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26" w:rsidRDefault="00615026" w:rsidP="006150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НИЖНЕГО НОВГОРОДА</w:t>
      </w:r>
    </w:p>
    <w:p w:rsidR="00615026" w:rsidRDefault="00615026" w:rsidP="00615026">
      <w:pPr>
        <w:jc w:val="center"/>
        <w:rPr>
          <w:b/>
          <w:sz w:val="24"/>
          <w:szCs w:val="24"/>
        </w:rPr>
      </w:pPr>
    </w:p>
    <w:p w:rsidR="00615026" w:rsidRDefault="00615026" w:rsidP="006150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 физической культуры и спорта</w:t>
      </w:r>
    </w:p>
    <w:p w:rsidR="00615026" w:rsidRDefault="00615026" w:rsidP="00615026">
      <w:pPr>
        <w:jc w:val="center"/>
        <w:rPr>
          <w:b/>
          <w:sz w:val="24"/>
          <w:szCs w:val="24"/>
        </w:rPr>
      </w:pPr>
    </w:p>
    <w:p w:rsidR="00615026" w:rsidRDefault="00615026" w:rsidP="006150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образовательное учреждение </w:t>
      </w:r>
    </w:p>
    <w:p w:rsidR="00615026" w:rsidRDefault="00615026" w:rsidP="006150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дополнительного образования</w:t>
      </w:r>
      <w:r w:rsidR="00F708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«Спортивная школа «Водник»</w:t>
      </w:r>
    </w:p>
    <w:p w:rsidR="00615026" w:rsidRDefault="00615026" w:rsidP="006150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(МБОУ ДО СШ «Водник»)</w:t>
      </w: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tbl>
      <w:tblPr>
        <w:tblW w:w="10110" w:type="dxa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7"/>
        <w:gridCol w:w="4923"/>
      </w:tblGrid>
      <w:tr w:rsidR="00615026" w:rsidTr="00BC5B63">
        <w:trPr>
          <w:trHeight w:val="1529"/>
        </w:trPr>
        <w:tc>
          <w:tcPr>
            <w:tcW w:w="5188" w:type="dxa"/>
            <w:hideMark/>
          </w:tcPr>
          <w:p w:rsidR="00615026" w:rsidRDefault="00615026" w:rsidP="00BC5B63">
            <w:pPr>
              <w:pStyle w:val="TableParagraph"/>
              <w:spacing w:line="246" w:lineRule="exact"/>
              <w:ind w:right="1015"/>
              <w:rPr>
                <w:rFonts w:eastAsia="Calibri"/>
              </w:rPr>
            </w:pPr>
            <w:r>
              <w:rPr>
                <w:rFonts w:eastAsia="Calibri"/>
              </w:rPr>
              <w:t>ПРИНЯТО:</w:t>
            </w:r>
          </w:p>
          <w:p w:rsidR="00615026" w:rsidRDefault="00615026" w:rsidP="00BC5B63">
            <w:pPr>
              <w:pStyle w:val="TableParagraph"/>
              <w:spacing w:before="42"/>
              <w:rPr>
                <w:rFonts w:eastAsia="Calibri"/>
              </w:rPr>
            </w:pPr>
            <w:r>
              <w:rPr>
                <w:rFonts w:eastAsia="Calibri"/>
              </w:rPr>
              <w:t>Педагогическим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советом</w:t>
            </w:r>
          </w:p>
          <w:p w:rsidR="00615026" w:rsidRDefault="00615026" w:rsidP="00FB46CD">
            <w:pPr>
              <w:pStyle w:val="TableParagraph"/>
              <w:spacing w:before="12" w:line="370" w:lineRule="atLeast"/>
              <w:ind w:right="1035" w:firstLine="6"/>
              <w:rPr>
                <w:rFonts w:eastAsia="Calibri"/>
              </w:rPr>
            </w:pPr>
            <w:r>
              <w:rPr>
                <w:rFonts w:eastAsia="Calibri"/>
              </w:rPr>
              <w:t xml:space="preserve">МБОУ ДО СШ «Водник» </w:t>
            </w:r>
          </w:p>
          <w:p w:rsidR="00615026" w:rsidRDefault="00615026" w:rsidP="00F708D5">
            <w:pPr>
              <w:pStyle w:val="TableParagraph"/>
              <w:spacing w:before="12" w:line="370" w:lineRule="atLeast"/>
              <w:ind w:right="1035"/>
              <w:rPr>
                <w:rFonts w:eastAsia="Calibri"/>
                <w:highlight w:val="yellow"/>
              </w:rPr>
            </w:pPr>
            <w:r>
              <w:rPr>
                <w:rFonts w:eastAsia="Calibri"/>
                <w:spacing w:val="-53"/>
              </w:rPr>
              <w:t xml:space="preserve"> </w:t>
            </w:r>
            <w:r>
              <w:rPr>
                <w:rFonts w:eastAsia="Calibri"/>
              </w:rPr>
              <w:t>(Протокол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от</w:t>
            </w:r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«</w:t>
            </w:r>
            <w:r w:rsidR="00FB46CD">
              <w:rPr>
                <w:rFonts w:eastAsia="Calibri"/>
              </w:rPr>
              <w:t xml:space="preserve">29» </w:t>
            </w:r>
            <w:r>
              <w:rPr>
                <w:rFonts w:eastAsia="Calibri"/>
              </w:rPr>
              <w:t>а</w:t>
            </w:r>
            <w:r w:rsidR="00FB46CD">
              <w:rPr>
                <w:rFonts w:eastAsia="Calibri"/>
              </w:rPr>
              <w:t>вгуста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</w:rPr>
              <w:t>202</w:t>
            </w:r>
            <w:r w:rsidR="00F708D5">
              <w:rPr>
                <w:rFonts w:eastAsia="Calibri"/>
              </w:rPr>
              <w:t>5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г.№4)</w:t>
            </w:r>
          </w:p>
        </w:tc>
        <w:tc>
          <w:tcPr>
            <w:tcW w:w="4923" w:type="dxa"/>
            <w:hideMark/>
          </w:tcPr>
          <w:p w:rsidR="00615026" w:rsidRDefault="00615026" w:rsidP="00BC5B63">
            <w:pPr>
              <w:pStyle w:val="TableParagraph"/>
              <w:spacing w:line="246" w:lineRule="exact"/>
              <w:ind w:right="183"/>
              <w:rPr>
                <w:rFonts w:eastAsia="Calibri"/>
              </w:rPr>
            </w:pPr>
            <w:r>
              <w:rPr>
                <w:rFonts w:eastAsia="Calibri"/>
              </w:rPr>
              <w:t>УТВЕРЖДЕНО:</w:t>
            </w:r>
          </w:p>
          <w:p w:rsidR="00615026" w:rsidRDefault="00615026" w:rsidP="00BC5B63">
            <w:pPr>
              <w:pStyle w:val="TableParagraph"/>
              <w:spacing w:before="12" w:line="370" w:lineRule="atLeast"/>
              <w:ind w:right="1035" w:firstLine="6"/>
              <w:rPr>
                <w:rFonts w:eastAsia="Calibri"/>
              </w:rPr>
            </w:pPr>
            <w:r>
              <w:rPr>
                <w:rFonts w:eastAsia="Calibri"/>
              </w:rPr>
              <w:t>приказом</w:t>
            </w:r>
            <w:r>
              <w:rPr>
                <w:rFonts w:eastAsia="Calibri"/>
                <w:spacing w:val="1"/>
              </w:rPr>
              <w:t xml:space="preserve"> </w:t>
            </w:r>
            <w:r>
              <w:rPr>
                <w:rFonts w:eastAsia="Calibri"/>
              </w:rPr>
              <w:t>МБОУ ДО СШ «</w:t>
            </w:r>
            <w:r w:rsidR="00FB46CD">
              <w:rPr>
                <w:rFonts w:eastAsia="Calibri"/>
              </w:rPr>
              <w:t>В</w:t>
            </w:r>
            <w:r>
              <w:rPr>
                <w:rFonts w:eastAsia="Calibri"/>
              </w:rPr>
              <w:t>о</w:t>
            </w:r>
            <w:r w:rsidR="00FB46CD">
              <w:rPr>
                <w:rFonts w:eastAsia="Calibri"/>
              </w:rPr>
              <w:t>дник</w:t>
            </w:r>
            <w:r>
              <w:rPr>
                <w:rFonts w:eastAsia="Calibri"/>
              </w:rPr>
              <w:t>»</w:t>
            </w:r>
          </w:p>
          <w:p w:rsidR="00615026" w:rsidRDefault="00615026" w:rsidP="00F708D5">
            <w:pPr>
              <w:pStyle w:val="TableParagraph"/>
              <w:spacing w:before="129" w:line="234" w:lineRule="exact"/>
              <w:ind w:right="183"/>
              <w:rPr>
                <w:rFonts w:eastAsia="Calibri"/>
              </w:rPr>
            </w:pPr>
            <w:r>
              <w:rPr>
                <w:rFonts w:eastAsia="Calibri"/>
              </w:rPr>
              <w:t>от</w:t>
            </w:r>
            <w:r>
              <w:rPr>
                <w:rFonts w:eastAsia="Calibri"/>
                <w:spacing w:val="2"/>
              </w:rPr>
              <w:t xml:space="preserve"> </w:t>
            </w:r>
            <w:r>
              <w:rPr>
                <w:rFonts w:eastAsia="Calibri"/>
              </w:rPr>
              <w:t>«</w:t>
            </w:r>
            <w:r w:rsidR="00FB46CD">
              <w:rPr>
                <w:rFonts w:eastAsia="Calibri"/>
              </w:rPr>
              <w:t>01</w:t>
            </w:r>
            <w:r>
              <w:rPr>
                <w:rFonts w:eastAsia="Calibri"/>
              </w:rPr>
              <w:t>»</w:t>
            </w:r>
            <w:r>
              <w:rPr>
                <w:rFonts w:eastAsia="Calibri"/>
                <w:spacing w:val="2"/>
              </w:rPr>
              <w:t xml:space="preserve"> </w:t>
            </w:r>
            <w:r w:rsidR="00FB46CD">
              <w:rPr>
                <w:rFonts w:eastAsia="Calibri"/>
                <w:spacing w:val="2"/>
              </w:rPr>
              <w:t xml:space="preserve">сентября </w:t>
            </w:r>
            <w:r>
              <w:rPr>
                <w:rFonts w:eastAsia="Calibri"/>
              </w:rPr>
              <w:t>202</w:t>
            </w:r>
            <w:r w:rsidR="00F708D5">
              <w:rPr>
                <w:rFonts w:eastAsia="Calibri"/>
              </w:rPr>
              <w:t>5</w:t>
            </w:r>
            <w:r>
              <w:rPr>
                <w:rFonts w:eastAsia="Calibri"/>
                <w:spacing w:val="2"/>
              </w:rPr>
              <w:t xml:space="preserve"> </w:t>
            </w:r>
            <w:r>
              <w:rPr>
                <w:rFonts w:eastAsia="Calibri"/>
              </w:rPr>
              <w:t>г</w:t>
            </w:r>
            <w:r w:rsidR="009C5849" w:rsidRPr="00B60E25">
              <w:rPr>
                <w:rFonts w:eastAsia="Calibri"/>
                <w:sz w:val="24"/>
                <w:szCs w:val="24"/>
              </w:rPr>
              <w:t>.№97/1</w:t>
            </w:r>
          </w:p>
        </w:tc>
      </w:tr>
    </w:tbl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spacing w:line="276" w:lineRule="auto"/>
        <w:jc w:val="center"/>
        <w:rPr>
          <w:b/>
          <w:bCs/>
          <w:sz w:val="24"/>
          <w:szCs w:val="24"/>
        </w:rPr>
      </w:pPr>
    </w:p>
    <w:p w:rsidR="00615026" w:rsidRDefault="00615026" w:rsidP="00615026">
      <w:pPr>
        <w:spacing w:line="276" w:lineRule="auto"/>
        <w:jc w:val="center"/>
        <w:rPr>
          <w:b/>
          <w:bCs/>
          <w:sz w:val="24"/>
          <w:szCs w:val="24"/>
        </w:rPr>
      </w:pPr>
    </w:p>
    <w:p w:rsidR="00615026" w:rsidRDefault="00615026" w:rsidP="00615026">
      <w:pPr>
        <w:spacing w:line="276" w:lineRule="auto"/>
        <w:jc w:val="center"/>
        <w:rPr>
          <w:b/>
          <w:bCs/>
          <w:sz w:val="32"/>
          <w:szCs w:val="32"/>
        </w:rPr>
      </w:pPr>
      <w:r w:rsidRPr="00990088">
        <w:rPr>
          <w:b/>
          <w:bCs/>
          <w:sz w:val="32"/>
          <w:szCs w:val="32"/>
        </w:rPr>
        <w:t>Д</w:t>
      </w:r>
      <w:r>
        <w:rPr>
          <w:b/>
          <w:bCs/>
          <w:sz w:val="32"/>
          <w:szCs w:val="32"/>
        </w:rPr>
        <w:t xml:space="preserve">ополнительная общеразвивающая программа </w:t>
      </w:r>
    </w:p>
    <w:p w:rsidR="00615026" w:rsidRDefault="00615026" w:rsidP="0061502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 области физической культуры и спорта</w:t>
      </w:r>
    </w:p>
    <w:p w:rsidR="00615026" w:rsidRPr="00990088" w:rsidRDefault="00615026" w:rsidP="0061502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виду спорта «</w:t>
      </w:r>
      <w:r w:rsidR="00FB46CD">
        <w:rPr>
          <w:b/>
          <w:bCs/>
          <w:sz w:val="32"/>
          <w:szCs w:val="32"/>
        </w:rPr>
        <w:t>легкая атлетика</w:t>
      </w:r>
      <w:r>
        <w:rPr>
          <w:b/>
          <w:bCs/>
          <w:sz w:val="32"/>
          <w:szCs w:val="32"/>
        </w:rPr>
        <w:t>»</w:t>
      </w:r>
    </w:p>
    <w:p w:rsidR="00615026" w:rsidRPr="00990088" w:rsidRDefault="00615026" w:rsidP="00615026">
      <w:pPr>
        <w:spacing w:line="276" w:lineRule="auto"/>
        <w:rPr>
          <w:b/>
          <w:bCs/>
          <w:sz w:val="32"/>
          <w:szCs w:val="32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FB46CD" w:rsidRDefault="00FB46CD" w:rsidP="00615026">
      <w:pPr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 программы:</w:t>
      </w:r>
    </w:p>
    <w:p w:rsidR="00615026" w:rsidRDefault="00FB46CD" w:rsidP="006150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 год</w:t>
      </w: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FB46CD" w:rsidRDefault="00FB46CD" w:rsidP="00615026">
      <w:pPr>
        <w:jc w:val="center"/>
        <w:rPr>
          <w:sz w:val="24"/>
          <w:szCs w:val="24"/>
        </w:rPr>
      </w:pPr>
    </w:p>
    <w:p w:rsidR="00FB46CD" w:rsidRDefault="00FB46CD" w:rsidP="00615026">
      <w:pPr>
        <w:jc w:val="center"/>
        <w:rPr>
          <w:sz w:val="24"/>
          <w:szCs w:val="24"/>
        </w:rPr>
      </w:pPr>
    </w:p>
    <w:p w:rsidR="00FB46CD" w:rsidRDefault="00FB46CD" w:rsidP="00615026">
      <w:pPr>
        <w:jc w:val="center"/>
        <w:rPr>
          <w:sz w:val="24"/>
          <w:szCs w:val="24"/>
        </w:rPr>
      </w:pPr>
    </w:p>
    <w:p w:rsidR="00FB46CD" w:rsidRDefault="00FB46CD" w:rsidP="00615026">
      <w:pPr>
        <w:jc w:val="center"/>
        <w:rPr>
          <w:sz w:val="24"/>
          <w:szCs w:val="24"/>
        </w:rPr>
      </w:pPr>
    </w:p>
    <w:p w:rsidR="00FB46CD" w:rsidRDefault="00FB46CD" w:rsidP="00615026">
      <w:pPr>
        <w:jc w:val="center"/>
        <w:rPr>
          <w:sz w:val="24"/>
          <w:szCs w:val="24"/>
        </w:rPr>
      </w:pPr>
    </w:p>
    <w:p w:rsidR="00FB46CD" w:rsidRDefault="00FB46CD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</w:p>
    <w:p w:rsidR="00615026" w:rsidRDefault="00615026" w:rsidP="00615026">
      <w:pPr>
        <w:jc w:val="center"/>
        <w:rPr>
          <w:sz w:val="24"/>
          <w:szCs w:val="24"/>
        </w:rPr>
      </w:pPr>
      <w:r>
        <w:rPr>
          <w:sz w:val="24"/>
          <w:szCs w:val="24"/>
        </w:rPr>
        <w:t>г. Нижний Новгород</w:t>
      </w:r>
    </w:p>
    <w:p w:rsidR="00615026" w:rsidRDefault="00615026" w:rsidP="00615026">
      <w:pPr>
        <w:spacing w:after="240" w:line="248" w:lineRule="auto"/>
        <w:ind w:right="-25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708D5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:rsidR="00017A85" w:rsidRPr="00017A85" w:rsidRDefault="00017A85" w:rsidP="00017A85"/>
    <w:p w:rsidR="003560CF" w:rsidRPr="00535EC3" w:rsidRDefault="003560CF" w:rsidP="003560CF">
      <w:pPr>
        <w:spacing w:after="240" w:line="248" w:lineRule="auto"/>
        <w:ind w:right="-399"/>
        <w:jc w:val="center"/>
        <w:rPr>
          <w:rStyle w:val="af2"/>
          <w:b/>
          <w:bCs/>
          <w:i w:val="0"/>
          <w:sz w:val="28"/>
          <w:szCs w:val="28"/>
        </w:rPr>
      </w:pPr>
      <w:r w:rsidRPr="00535EC3">
        <w:rPr>
          <w:rStyle w:val="af2"/>
          <w:b/>
          <w:bCs/>
          <w:i w:val="0"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257"/>
      </w:tblGrid>
      <w:tr w:rsidR="003560CF" w:rsidRPr="00535EC3" w:rsidTr="000E6B4F">
        <w:trPr>
          <w:trHeight w:val="454"/>
        </w:trPr>
        <w:tc>
          <w:tcPr>
            <w:tcW w:w="534" w:type="dxa"/>
          </w:tcPr>
          <w:p w:rsidR="003560CF" w:rsidRPr="00535EC3" w:rsidRDefault="003560CF" w:rsidP="00F708D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:rsidR="003560CF" w:rsidRPr="00535EC3" w:rsidRDefault="003560CF" w:rsidP="00F708D5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:rsidR="003560CF" w:rsidRPr="00535EC3" w:rsidRDefault="003560CF" w:rsidP="00F708D5">
            <w:pPr>
              <w:jc w:val="center"/>
              <w:rPr>
                <w:sz w:val="24"/>
                <w:szCs w:val="24"/>
              </w:rPr>
            </w:pPr>
            <w:r w:rsidRPr="00535EC3">
              <w:rPr>
                <w:sz w:val="24"/>
                <w:szCs w:val="24"/>
              </w:rPr>
              <w:t>Страница</w:t>
            </w:r>
          </w:p>
        </w:tc>
      </w:tr>
      <w:tr w:rsidR="003560CF" w:rsidRPr="00EB2FBD" w:rsidTr="000E6B4F">
        <w:trPr>
          <w:trHeight w:val="454"/>
        </w:trPr>
        <w:tc>
          <w:tcPr>
            <w:tcW w:w="534" w:type="dxa"/>
          </w:tcPr>
          <w:p w:rsidR="003560CF" w:rsidRPr="00EB2FBD" w:rsidRDefault="003560CF" w:rsidP="003560CF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:rsidR="003560CF" w:rsidRPr="00F708D5" w:rsidRDefault="003560CF" w:rsidP="00F708D5">
            <w:pPr>
              <w:rPr>
                <w:bCs/>
                <w:sz w:val="28"/>
                <w:szCs w:val="28"/>
              </w:rPr>
            </w:pPr>
            <w:r w:rsidRPr="00F708D5">
              <w:rPr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1257" w:type="dxa"/>
          </w:tcPr>
          <w:p w:rsidR="003560CF" w:rsidRPr="00EB2FBD" w:rsidRDefault="003560CF" w:rsidP="00F708D5">
            <w:pPr>
              <w:jc w:val="center"/>
              <w:rPr>
                <w:b/>
                <w:bCs/>
                <w:sz w:val="28"/>
                <w:szCs w:val="28"/>
              </w:rPr>
            </w:pPr>
            <w:r w:rsidRPr="00EB2FBD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3560CF" w:rsidRPr="00EB2FBD" w:rsidTr="000E6B4F">
        <w:trPr>
          <w:trHeight w:val="454"/>
        </w:trPr>
        <w:tc>
          <w:tcPr>
            <w:tcW w:w="534" w:type="dxa"/>
          </w:tcPr>
          <w:p w:rsidR="003560CF" w:rsidRPr="00EB2FBD" w:rsidRDefault="003560CF" w:rsidP="003560CF">
            <w:pPr>
              <w:widowControl/>
              <w:numPr>
                <w:ilvl w:val="1"/>
                <w:numId w:val="17"/>
              </w:numPr>
              <w:autoSpaceDE/>
              <w:autoSpaceDN/>
              <w:adjustRightInd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3560CF" w:rsidRPr="00EB2FBD" w:rsidRDefault="003560CF" w:rsidP="00F708D5">
            <w:pPr>
              <w:rPr>
                <w:sz w:val="28"/>
                <w:szCs w:val="28"/>
              </w:rPr>
            </w:pPr>
            <w:r w:rsidRPr="00EB2FBD">
              <w:rPr>
                <w:iCs/>
                <w:sz w:val="28"/>
                <w:szCs w:val="28"/>
              </w:rPr>
              <w:t>Цели</w:t>
            </w:r>
          </w:p>
        </w:tc>
        <w:tc>
          <w:tcPr>
            <w:tcW w:w="1257" w:type="dxa"/>
          </w:tcPr>
          <w:p w:rsidR="003560CF" w:rsidRPr="00EB2FBD" w:rsidRDefault="003560CF" w:rsidP="00F708D5">
            <w:pPr>
              <w:jc w:val="center"/>
              <w:rPr>
                <w:sz w:val="28"/>
                <w:szCs w:val="28"/>
              </w:rPr>
            </w:pPr>
            <w:r w:rsidRPr="00EB2FBD">
              <w:rPr>
                <w:sz w:val="28"/>
                <w:szCs w:val="28"/>
              </w:rPr>
              <w:t>3</w:t>
            </w:r>
          </w:p>
        </w:tc>
      </w:tr>
      <w:tr w:rsidR="003560CF" w:rsidRPr="00EB2FBD" w:rsidTr="000E6B4F">
        <w:trPr>
          <w:trHeight w:val="454"/>
        </w:trPr>
        <w:tc>
          <w:tcPr>
            <w:tcW w:w="534" w:type="dxa"/>
          </w:tcPr>
          <w:p w:rsidR="003560CF" w:rsidRPr="00EB2FBD" w:rsidRDefault="003560CF" w:rsidP="003560CF">
            <w:pPr>
              <w:widowControl/>
              <w:numPr>
                <w:ilvl w:val="1"/>
                <w:numId w:val="17"/>
              </w:numPr>
              <w:autoSpaceDE/>
              <w:autoSpaceDN/>
              <w:adjustRightInd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3560CF" w:rsidRPr="00EB2FBD" w:rsidRDefault="003560CF" w:rsidP="00F708D5">
            <w:pPr>
              <w:rPr>
                <w:sz w:val="28"/>
                <w:szCs w:val="28"/>
              </w:rPr>
            </w:pPr>
            <w:r w:rsidRPr="00EB2FBD">
              <w:rPr>
                <w:iCs/>
                <w:sz w:val="28"/>
                <w:szCs w:val="28"/>
              </w:rPr>
              <w:t>Задачи</w:t>
            </w:r>
          </w:p>
        </w:tc>
        <w:tc>
          <w:tcPr>
            <w:tcW w:w="1257" w:type="dxa"/>
          </w:tcPr>
          <w:p w:rsidR="003560CF" w:rsidRPr="00EB2FBD" w:rsidRDefault="003560CF" w:rsidP="00F708D5">
            <w:pPr>
              <w:jc w:val="center"/>
              <w:rPr>
                <w:sz w:val="28"/>
                <w:szCs w:val="28"/>
              </w:rPr>
            </w:pPr>
            <w:r w:rsidRPr="00EB2FBD">
              <w:rPr>
                <w:sz w:val="28"/>
                <w:szCs w:val="28"/>
              </w:rPr>
              <w:t>3</w:t>
            </w:r>
          </w:p>
        </w:tc>
      </w:tr>
      <w:tr w:rsidR="003560CF" w:rsidRPr="00EB2FBD" w:rsidTr="000E6B4F">
        <w:trPr>
          <w:trHeight w:val="454"/>
        </w:trPr>
        <w:tc>
          <w:tcPr>
            <w:tcW w:w="534" w:type="dxa"/>
          </w:tcPr>
          <w:p w:rsidR="003560CF" w:rsidRPr="00EB2FBD" w:rsidRDefault="003560CF" w:rsidP="003560CF">
            <w:pPr>
              <w:widowControl/>
              <w:numPr>
                <w:ilvl w:val="1"/>
                <w:numId w:val="17"/>
              </w:numPr>
              <w:autoSpaceDE/>
              <w:autoSpaceDN/>
              <w:adjustRightInd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3560CF" w:rsidRPr="00EB2FBD" w:rsidRDefault="003560CF" w:rsidP="00F708D5">
            <w:pPr>
              <w:rPr>
                <w:sz w:val="28"/>
                <w:szCs w:val="28"/>
              </w:rPr>
            </w:pPr>
            <w:r w:rsidRPr="00EB2FBD">
              <w:rPr>
                <w:iCs/>
                <w:sz w:val="28"/>
                <w:szCs w:val="28"/>
              </w:rPr>
              <w:t>Результаты освоения программы</w:t>
            </w:r>
          </w:p>
        </w:tc>
        <w:tc>
          <w:tcPr>
            <w:tcW w:w="1257" w:type="dxa"/>
          </w:tcPr>
          <w:p w:rsidR="003560CF" w:rsidRPr="00EB2FBD" w:rsidRDefault="003560CF" w:rsidP="00F708D5">
            <w:pPr>
              <w:jc w:val="center"/>
              <w:rPr>
                <w:sz w:val="28"/>
                <w:szCs w:val="28"/>
              </w:rPr>
            </w:pPr>
            <w:r w:rsidRPr="00EB2FBD">
              <w:rPr>
                <w:sz w:val="28"/>
                <w:szCs w:val="28"/>
              </w:rPr>
              <w:t>3</w:t>
            </w:r>
          </w:p>
        </w:tc>
      </w:tr>
      <w:tr w:rsidR="003560CF" w:rsidRPr="00EB2FBD" w:rsidTr="000E6B4F">
        <w:trPr>
          <w:trHeight w:val="454"/>
        </w:trPr>
        <w:tc>
          <w:tcPr>
            <w:tcW w:w="534" w:type="dxa"/>
          </w:tcPr>
          <w:p w:rsidR="003560CF" w:rsidRPr="00EB2FBD" w:rsidRDefault="003560CF" w:rsidP="003560CF">
            <w:pPr>
              <w:widowControl/>
              <w:numPr>
                <w:ilvl w:val="1"/>
                <w:numId w:val="17"/>
              </w:numPr>
              <w:autoSpaceDE/>
              <w:autoSpaceDN/>
              <w:adjustRightInd/>
              <w:ind w:left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3560CF" w:rsidRPr="00F708D5" w:rsidRDefault="00F708D5" w:rsidP="00F708D5">
            <w:pPr>
              <w:ind w:left="2" w:hanging="2"/>
              <w:rPr>
                <w:sz w:val="28"/>
                <w:szCs w:val="28"/>
              </w:rPr>
            </w:pPr>
            <w:r w:rsidRPr="00F708D5">
              <w:rPr>
                <w:bCs/>
                <w:spacing w:val="-2"/>
                <w:sz w:val="28"/>
                <w:szCs w:val="28"/>
              </w:rPr>
              <w:t>Порядок приема, условия зачисления в спортивно-оздоровительные группы и отчисления из них.</w:t>
            </w:r>
          </w:p>
        </w:tc>
        <w:tc>
          <w:tcPr>
            <w:tcW w:w="1257" w:type="dxa"/>
          </w:tcPr>
          <w:p w:rsidR="003560CF" w:rsidRPr="00EB2FBD" w:rsidRDefault="003560CF" w:rsidP="00F708D5">
            <w:pPr>
              <w:jc w:val="center"/>
              <w:rPr>
                <w:sz w:val="28"/>
                <w:szCs w:val="28"/>
              </w:rPr>
            </w:pPr>
            <w:r w:rsidRPr="00EB2FBD">
              <w:rPr>
                <w:sz w:val="28"/>
                <w:szCs w:val="28"/>
              </w:rPr>
              <w:t>4</w:t>
            </w:r>
          </w:p>
        </w:tc>
      </w:tr>
      <w:tr w:rsidR="003560CF" w:rsidRPr="00EB2FBD" w:rsidTr="000E6B4F">
        <w:trPr>
          <w:trHeight w:val="454"/>
        </w:trPr>
        <w:tc>
          <w:tcPr>
            <w:tcW w:w="534" w:type="dxa"/>
          </w:tcPr>
          <w:p w:rsidR="003560CF" w:rsidRPr="00EB2FBD" w:rsidRDefault="003560CF" w:rsidP="003560CF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:rsidR="003560CF" w:rsidRPr="00EB2FBD" w:rsidRDefault="003560CF" w:rsidP="00F708D5">
            <w:pPr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Учебный план</w:t>
            </w:r>
          </w:p>
        </w:tc>
        <w:tc>
          <w:tcPr>
            <w:tcW w:w="1257" w:type="dxa"/>
          </w:tcPr>
          <w:p w:rsidR="003560CF" w:rsidRPr="00EB2FBD" w:rsidRDefault="003560CF" w:rsidP="00F708D5">
            <w:pPr>
              <w:jc w:val="center"/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6</w:t>
            </w:r>
          </w:p>
        </w:tc>
      </w:tr>
      <w:tr w:rsidR="003560CF" w:rsidRPr="00EB2FBD" w:rsidTr="000E6B4F">
        <w:trPr>
          <w:trHeight w:val="454"/>
        </w:trPr>
        <w:tc>
          <w:tcPr>
            <w:tcW w:w="534" w:type="dxa"/>
          </w:tcPr>
          <w:p w:rsidR="003560CF" w:rsidRPr="00EB2FBD" w:rsidRDefault="003560CF" w:rsidP="003560CF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:rsidR="003560CF" w:rsidRPr="00EB2FBD" w:rsidRDefault="003560CF" w:rsidP="00F708D5">
            <w:pPr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257" w:type="dxa"/>
          </w:tcPr>
          <w:p w:rsidR="003560CF" w:rsidRPr="00EB2FBD" w:rsidRDefault="003560CF" w:rsidP="00F708D5">
            <w:pPr>
              <w:jc w:val="center"/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6</w:t>
            </w:r>
          </w:p>
        </w:tc>
      </w:tr>
      <w:tr w:rsidR="003560CF" w:rsidRPr="00EB2FBD" w:rsidTr="000E6B4F">
        <w:trPr>
          <w:trHeight w:val="454"/>
        </w:trPr>
        <w:tc>
          <w:tcPr>
            <w:tcW w:w="534" w:type="dxa"/>
          </w:tcPr>
          <w:p w:rsidR="003560CF" w:rsidRPr="00EB2FBD" w:rsidRDefault="003560CF" w:rsidP="003560CF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0"/>
              <w:contextualSpacing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:rsidR="003560CF" w:rsidRPr="00EB2FBD" w:rsidRDefault="003560CF" w:rsidP="003560CF">
            <w:pPr>
              <w:rPr>
                <w:bCs/>
                <w:sz w:val="28"/>
                <w:szCs w:val="28"/>
              </w:rPr>
            </w:pPr>
            <w:r w:rsidRPr="00EB2FBD">
              <w:rPr>
                <w:bCs/>
                <w:iCs/>
                <w:sz w:val="28"/>
                <w:szCs w:val="28"/>
              </w:rPr>
              <w:t xml:space="preserve">Организационно-педагогические и материально-технические условия реализации программы </w:t>
            </w:r>
          </w:p>
        </w:tc>
        <w:tc>
          <w:tcPr>
            <w:tcW w:w="1257" w:type="dxa"/>
          </w:tcPr>
          <w:p w:rsidR="003560CF" w:rsidRPr="00EB2FBD" w:rsidRDefault="00EB2FBD" w:rsidP="00F708D5">
            <w:pPr>
              <w:jc w:val="center"/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9</w:t>
            </w:r>
          </w:p>
        </w:tc>
      </w:tr>
      <w:tr w:rsidR="003560CF" w:rsidRPr="00EB2FBD" w:rsidTr="000E6B4F">
        <w:trPr>
          <w:trHeight w:val="454"/>
        </w:trPr>
        <w:tc>
          <w:tcPr>
            <w:tcW w:w="534" w:type="dxa"/>
          </w:tcPr>
          <w:p w:rsidR="003560CF" w:rsidRPr="00EB2FBD" w:rsidRDefault="00EB2FBD" w:rsidP="00EB2FBD">
            <w:pPr>
              <w:widowControl/>
              <w:autoSpaceDE/>
              <w:autoSpaceDN/>
              <w:adjustRightInd/>
              <w:contextualSpacing/>
              <w:rPr>
                <w:sz w:val="28"/>
                <w:szCs w:val="28"/>
              </w:rPr>
            </w:pPr>
            <w:r w:rsidRPr="00EB2FBD">
              <w:rPr>
                <w:sz w:val="28"/>
                <w:szCs w:val="28"/>
              </w:rPr>
              <w:t>5.</w:t>
            </w:r>
          </w:p>
        </w:tc>
        <w:tc>
          <w:tcPr>
            <w:tcW w:w="7654" w:type="dxa"/>
          </w:tcPr>
          <w:p w:rsidR="003560CF" w:rsidRPr="00EB2FBD" w:rsidRDefault="003560CF" w:rsidP="00EB2FBD">
            <w:pPr>
              <w:rPr>
                <w:sz w:val="28"/>
                <w:szCs w:val="28"/>
              </w:rPr>
            </w:pPr>
            <w:r w:rsidRPr="00EB2FBD">
              <w:rPr>
                <w:sz w:val="28"/>
                <w:szCs w:val="28"/>
              </w:rPr>
              <w:t>Рабоч</w:t>
            </w:r>
            <w:r w:rsidR="00EB2FBD" w:rsidRPr="00EB2FBD">
              <w:rPr>
                <w:sz w:val="28"/>
                <w:szCs w:val="28"/>
              </w:rPr>
              <w:t>ие</w:t>
            </w:r>
            <w:r w:rsidRPr="00EB2FBD">
              <w:rPr>
                <w:sz w:val="28"/>
                <w:szCs w:val="28"/>
              </w:rPr>
              <w:t xml:space="preserve"> программ</w:t>
            </w:r>
            <w:r w:rsidR="00EB2FBD" w:rsidRPr="00EB2FBD">
              <w:rPr>
                <w:sz w:val="28"/>
                <w:szCs w:val="28"/>
              </w:rPr>
              <w:t>ы</w:t>
            </w:r>
            <w:r w:rsidRPr="00EB2FBD">
              <w:rPr>
                <w:sz w:val="28"/>
                <w:szCs w:val="28"/>
              </w:rPr>
              <w:t xml:space="preserve"> </w:t>
            </w:r>
            <w:r w:rsidR="00EB2FBD" w:rsidRPr="00EB2FBD">
              <w:rPr>
                <w:sz w:val="28"/>
                <w:szCs w:val="28"/>
              </w:rPr>
              <w:t>изучаемых разделов</w:t>
            </w:r>
          </w:p>
        </w:tc>
        <w:tc>
          <w:tcPr>
            <w:tcW w:w="1257" w:type="dxa"/>
          </w:tcPr>
          <w:p w:rsidR="003560CF" w:rsidRPr="00EB2FBD" w:rsidRDefault="00EB2FBD" w:rsidP="00F708D5">
            <w:pPr>
              <w:jc w:val="center"/>
              <w:rPr>
                <w:sz w:val="28"/>
                <w:szCs w:val="28"/>
              </w:rPr>
            </w:pPr>
            <w:r w:rsidRPr="00EB2FBD">
              <w:rPr>
                <w:sz w:val="28"/>
                <w:szCs w:val="28"/>
              </w:rPr>
              <w:t>9</w:t>
            </w:r>
          </w:p>
        </w:tc>
      </w:tr>
      <w:tr w:rsidR="003560CF" w:rsidRPr="00EB2FBD" w:rsidTr="000E6B4F">
        <w:trPr>
          <w:trHeight w:val="454"/>
        </w:trPr>
        <w:tc>
          <w:tcPr>
            <w:tcW w:w="534" w:type="dxa"/>
          </w:tcPr>
          <w:p w:rsidR="003560CF" w:rsidRPr="00EB2FBD" w:rsidRDefault="00EB2FBD" w:rsidP="00EB2FBD">
            <w:pPr>
              <w:widowControl/>
              <w:autoSpaceDE/>
              <w:autoSpaceDN/>
              <w:adjustRightInd/>
              <w:contextualSpacing/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7654" w:type="dxa"/>
          </w:tcPr>
          <w:p w:rsidR="003560CF" w:rsidRPr="00EB2FBD" w:rsidRDefault="003560CF" w:rsidP="00F708D5">
            <w:pPr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Оценочные материалы</w:t>
            </w:r>
          </w:p>
        </w:tc>
        <w:tc>
          <w:tcPr>
            <w:tcW w:w="1257" w:type="dxa"/>
          </w:tcPr>
          <w:p w:rsidR="003560CF" w:rsidRPr="00EB2FBD" w:rsidRDefault="003560CF" w:rsidP="00EB2FBD">
            <w:pPr>
              <w:jc w:val="center"/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1</w:t>
            </w:r>
            <w:r w:rsidR="00EB2FBD" w:rsidRPr="00EB2FBD">
              <w:rPr>
                <w:bCs/>
                <w:sz w:val="28"/>
                <w:szCs w:val="28"/>
              </w:rPr>
              <w:t>7</w:t>
            </w:r>
          </w:p>
        </w:tc>
      </w:tr>
      <w:tr w:rsidR="003560CF" w:rsidRPr="00EB2FBD" w:rsidTr="000E6B4F">
        <w:trPr>
          <w:trHeight w:val="454"/>
        </w:trPr>
        <w:tc>
          <w:tcPr>
            <w:tcW w:w="534" w:type="dxa"/>
          </w:tcPr>
          <w:p w:rsidR="003560CF" w:rsidRPr="00EB2FBD" w:rsidRDefault="003560CF" w:rsidP="00EB2FBD">
            <w:pPr>
              <w:widowControl/>
              <w:autoSpaceDE/>
              <w:autoSpaceDN/>
              <w:adjustRightInd/>
              <w:contextualSpacing/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7654" w:type="dxa"/>
          </w:tcPr>
          <w:p w:rsidR="003560CF" w:rsidRPr="00EB2FBD" w:rsidRDefault="003560CF" w:rsidP="00F708D5">
            <w:pPr>
              <w:rPr>
                <w:bCs/>
                <w:sz w:val="28"/>
                <w:szCs w:val="28"/>
              </w:rPr>
            </w:pPr>
            <w:r w:rsidRPr="00EB2FBD">
              <w:rPr>
                <w:bCs/>
                <w:iCs/>
                <w:sz w:val="28"/>
                <w:szCs w:val="28"/>
              </w:rPr>
              <w:t>Методические материалы</w:t>
            </w:r>
          </w:p>
        </w:tc>
        <w:tc>
          <w:tcPr>
            <w:tcW w:w="1257" w:type="dxa"/>
          </w:tcPr>
          <w:p w:rsidR="003560CF" w:rsidRPr="00EB2FBD" w:rsidRDefault="003560CF" w:rsidP="00EB2FBD">
            <w:pPr>
              <w:jc w:val="center"/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1</w:t>
            </w:r>
            <w:r w:rsidR="00EB2FBD" w:rsidRPr="00EB2FBD">
              <w:rPr>
                <w:bCs/>
                <w:sz w:val="28"/>
                <w:szCs w:val="28"/>
              </w:rPr>
              <w:t>9</w:t>
            </w:r>
          </w:p>
        </w:tc>
      </w:tr>
      <w:tr w:rsidR="003560CF" w:rsidRPr="00EB2FBD" w:rsidTr="000E6B4F">
        <w:trPr>
          <w:trHeight w:val="454"/>
        </w:trPr>
        <w:tc>
          <w:tcPr>
            <w:tcW w:w="534" w:type="dxa"/>
          </w:tcPr>
          <w:p w:rsidR="003560CF" w:rsidRPr="00EB2FBD" w:rsidRDefault="003560CF" w:rsidP="00EB2FBD">
            <w:pPr>
              <w:widowControl/>
              <w:autoSpaceDE/>
              <w:autoSpaceDN/>
              <w:adjustRightInd/>
              <w:contextualSpacing/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7654" w:type="dxa"/>
          </w:tcPr>
          <w:p w:rsidR="003560CF" w:rsidRPr="00EB2FBD" w:rsidRDefault="003560CF" w:rsidP="00F708D5">
            <w:pPr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Перечень информационного обеспечения</w:t>
            </w:r>
          </w:p>
        </w:tc>
        <w:tc>
          <w:tcPr>
            <w:tcW w:w="1257" w:type="dxa"/>
          </w:tcPr>
          <w:p w:rsidR="003560CF" w:rsidRPr="00EB2FBD" w:rsidRDefault="00EB2FBD" w:rsidP="00F708D5">
            <w:pPr>
              <w:jc w:val="center"/>
              <w:rPr>
                <w:bCs/>
                <w:sz w:val="28"/>
                <w:szCs w:val="28"/>
              </w:rPr>
            </w:pPr>
            <w:r w:rsidRPr="00EB2FBD">
              <w:rPr>
                <w:bCs/>
                <w:sz w:val="28"/>
                <w:szCs w:val="28"/>
              </w:rPr>
              <w:t>24</w:t>
            </w:r>
          </w:p>
        </w:tc>
      </w:tr>
    </w:tbl>
    <w:p w:rsidR="003560CF" w:rsidRPr="00EB2FBD" w:rsidRDefault="003560CF" w:rsidP="003560CF">
      <w:pPr>
        <w:rPr>
          <w:sz w:val="28"/>
          <w:szCs w:val="28"/>
        </w:rPr>
      </w:pPr>
    </w:p>
    <w:p w:rsidR="003560CF" w:rsidRPr="00EB2FBD" w:rsidRDefault="003560CF" w:rsidP="003560CF">
      <w:pPr>
        <w:rPr>
          <w:sz w:val="28"/>
          <w:szCs w:val="28"/>
        </w:rPr>
      </w:pPr>
    </w:p>
    <w:p w:rsidR="003560CF" w:rsidRPr="00EB2FBD" w:rsidRDefault="003560CF" w:rsidP="003560CF">
      <w:pPr>
        <w:rPr>
          <w:sz w:val="28"/>
          <w:szCs w:val="28"/>
        </w:rPr>
      </w:pPr>
    </w:p>
    <w:p w:rsidR="003560CF" w:rsidRPr="00EB2FBD" w:rsidRDefault="003560CF" w:rsidP="003560CF">
      <w:pPr>
        <w:rPr>
          <w:sz w:val="28"/>
          <w:szCs w:val="28"/>
        </w:rPr>
      </w:pPr>
    </w:p>
    <w:p w:rsidR="003560CF" w:rsidRDefault="003560CF" w:rsidP="003560CF"/>
    <w:p w:rsidR="003560CF" w:rsidRDefault="003560CF" w:rsidP="003560CF"/>
    <w:p w:rsidR="003560CF" w:rsidRPr="003560CF" w:rsidRDefault="003560CF" w:rsidP="003560CF"/>
    <w:p w:rsidR="006A7D2A" w:rsidRPr="00742EEC" w:rsidRDefault="006A7D2A" w:rsidP="006A7D2A">
      <w:pPr>
        <w:rPr>
          <w:sz w:val="28"/>
          <w:szCs w:val="28"/>
        </w:rPr>
      </w:pPr>
    </w:p>
    <w:p w:rsidR="0005114E" w:rsidRDefault="0005114E" w:rsidP="002760DD">
      <w:pPr>
        <w:spacing w:line="329" w:lineRule="exact"/>
        <w:rPr>
          <w:sz w:val="24"/>
          <w:szCs w:val="24"/>
        </w:rPr>
      </w:pPr>
    </w:p>
    <w:p w:rsidR="0005114E" w:rsidRDefault="0005114E" w:rsidP="002760DD">
      <w:pPr>
        <w:spacing w:line="329" w:lineRule="exact"/>
        <w:rPr>
          <w:sz w:val="24"/>
          <w:szCs w:val="24"/>
        </w:rPr>
      </w:pPr>
    </w:p>
    <w:p w:rsidR="0005114E" w:rsidRDefault="0005114E" w:rsidP="002760DD">
      <w:pPr>
        <w:spacing w:line="329" w:lineRule="exact"/>
        <w:rPr>
          <w:sz w:val="24"/>
          <w:szCs w:val="24"/>
        </w:rPr>
      </w:pPr>
    </w:p>
    <w:p w:rsidR="0005114E" w:rsidRDefault="0005114E" w:rsidP="002760DD">
      <w:pPr>
        <w:spacing w:line="329" w:lineRule="exact"/>
        <w:rPr>
          <w:sz w:val="24"/>
          <w:szCs w:val="24"/>
        </w:rPr>
      </w:pPr>
    </w:p>
    <w:p w:rsidR="0005114E" w:rsidRDefault="0005114E" w:rsidP="002760DD">
      <w:pPr>
        <w:spacing w:line="329" w:lineRule="exact"/>
        <w:rPr>
          <w:sz w:val="24"/>
          <w:szCs w:val="24"/>
        </w:rPr>
      </w:pPr>
    </w:p>
    <w:p w:rsidR="0005114E" w:rsidRDefault="0005114E" w:rsidP="002760DD">
      <w:pPr>
        <w:spacing w:line="329" w:lineRule="exact"/>
        <w:rPr>
          <w:sz w:val="24"/>
          <w:szCs w:val="24"/>
        </w:rPr>
      </w:pPr>
    </w:p>
    <w:p w:rsidR="00BA1249" w:rsidRDefault="00BA1249" w:rsidP="002760DD">
      <w:pPr>
        <w:spacing w:line="329" w:lineRule="exact"/>
        <w:rPr>
          <w:sz w:val="24"/>
          <w:szCs w:val="24"/>
        </w:rPr>
      </w:pPr>
    </w:p>
    <w:p w:rsidR="00EB4C58" w:rsidRDefault="00EB4C58" w:rsidP="002760DD">
      <w:pPr>
        <w:spacing w:line="329" w:lineRule="exact"/>
        <w:rPr>
          <w:sz w:val="24"/>
          <w:szCs w:val="24"/>
        </w:rPr>
      </w:pPr>
    </w:p>
    <w:p w:rsidR="0005114E" w:rsidRDefault="0005114E" w:rsidP="002760DD">
      <w:pPr>
        <w:spacing w:line="329" w:lineRule="exact"/>
        <w:rPr>
          <w:sz w:val="24"/>
          <w:szCs w:val="24"/>
        </w:rPr>
      </w:pPr>
    </w:p>
    <w:p w:rsidR="009A4970" w:rsidRDefault="009A4970" w:rsidP="009A4970">
      <w:pPr>
        <w:rPr>
          <w:sz w:val="24"/>
          <w:szCs w:val="24"/>
        </w:rPr>
      </w:pPr>
    </w:p>
    <w:p w:rsidR="00EB2FBD" w:rsidRDefault="00EB2FBD" w:rsidP="009A4970">
      <w:pPr>
        <w:rPr>
          <w:sz w:val="24"/>
          <w:szCs w:val="24"/>
        </w:rPr>
      </w:pPr>
    </w:p>
    <w:p w:rsidR="00EB2FBD" w:rsidRDefault="00EB2FBD" w:rsidP="009A4970">
      <w:pPr>
        <w:rPr>
          <w:sz w:val="24"/>
          <w:szCs w:val="24"/>
        </w:rPr>
      </w:pPr>
    </w:p>
    <w:p w:rsidR="00EB2FBD" w:rsidRDefault="00EB2FBD" w:rsidP="009A4970">
      <w:pPr>
        <w:rPr>
          <w:sz w:val="24"/>
          <w:szCs w:val="24"/>
        </w:rPr>
      </w:pPr>
    </w:p>
    <w:p w:rsidR="00F708D5" w:rsidRDefault="00F708D5" w:rsidP="009A4970">
      <w:pPr>
        <w:rPr>
          <w:sz w:val="24"/>
          <w:szCs w:val="24"/>
        </w:rPr>
      </w:pPr>
    </w:p>
    <w:p w:rsidR="00EB2FBD" w:rsidRDefault="00EB2FBD" w:rsidP="009A4970">
      <w:pPr>
        <w:rPr>
          <w:sz w:val="24"/>
          <w:szCs w:val="24"/>
        </w:rPr>
      </w:pPr>
    </w:p>
    <w:p w:rsidR="00EB2FBD" w:rsidRDefault="00EB2FBD" w:rsidP="009A4970">
      <w:pPr>
        <w:rPr>
          <w:sz w:val="24"/>
          <w:szCs w:val="24"/>
        </w:rPr>
      </w:pPr>
    </w:p>
    <w:p w:rsidR="00EB2FBD" w:rsidRDefault="00EB2FBD" w:rsidP="009A4970">
      <w:pPr>
        <w:rPr>
          <w:sz w:val="24"/>
          <w:szCs w:val="24"/>
        </w:rPr>
      </w:pPr>
    </w:p>
    <w:p w:rsidR="00EB2FBD" w:rsidRDefault="00EB2FBD" w:rsidP="009A4970">
      <w:pPr>
        <w:rPr>
          <w:sz w:val="24"/>
          <w:szCs w:val="24"/>
        </w:rPr>
      </w:pPr>
    </w:p>
    <w:p w:rsidR="00EB2FBD" w:rsidRDefault="00EB2FBD" w:rsidP="009A4970">
      <w:pPr>
        <w:rPr>
          <w:sz w:val="24"/>
          <w:szCs w:val="24"/>
        </w:rPr>
      </w:pPr>
    </w:p>
    <w:p w:rsidR="00FB46CD" w:rsidRDefault="00FB46CD" w:rsidP="009A4970">
      <w:pPr>
        <w:rPr>
          <w:sz w:val="24"/>
          <w:szCs w:val="24"/>
        </w:rPr>
      </w:pPr>
    </w:p>
    <w:p w:rsidR="00BE1748" w:rsidRPr="009A4970" w:rsidRDefault="00BE1748" w:rsidP="009A4970">
      <w:pPr>
        <w:pStyle w:val="af5"/>
        <w:numPr>
          <w:ilvl w:val="0"/>
          <w:numId w:val="14"/>
        </w:numPr>
        <w:jc w:val="center"/>
        <w:rPr>
          <w:rFonts w:ascii="Times New Roman" w:hAnsi="Times New Roman"/>
          <w:b/>
          <w:sz w:val="24"/>
          <w:szCs w:val="24"/>
        </w:rPr>
      </w:pPr>
      <w:r w:rsidRPr="009A497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E1748" w:rsidRPr="004F6C78" w:rsidRDefault="00BE1748" w:rsidP="00BE1748">
      <w:pPr>
        <w:jc w:val="center"/>
        <w:rPr>
          <w:sz w:val="24"/>
          <w:szCs w:val="24"/>
        </w:rPr>
      </w:pPr>
    </w:p>
    <w:p w:rsidR="00B671EB" w:rsidRPr="00BE3C5C" w:rsidRDefault="00B671EB" w:rsidP="00B671EB">
      <w:pPr>
        <w:ind w:firstLine="360"/>
        <w:jc w:val="both"/>
        <w:rPr>
          <w:sz w:val="24"/>
          <w:szCs w:val="24"/>
        </w:rPr>
      </w:pPr>
      <w:r w:rsidRPr="00BE3C5C">
        <w:rPr>
          <w:sz w:val="24"/>
          <w:szCs w:val="24"/>
        </w:rPr>
        <w:t>На основании нормативно-правовых документов функционирования спортивных школ, основополагающих принципов построения спортивной тренировки и анализа, ранее изданных Программ был</w:t>
      </w:r>
      <w:r w:rsidR="00742634">
        <w:rPr>
          <w:sz w:val="24"/>
          <w:szCs w:val="24"/>
        </w:rPr>
        <w:t>и определены следующие разделы Программы для отделения</w:t>
      </w:r>
      <w:r w:rsidR="00E8366C">
        <w:rPr>
          <w:sz w:val="24"/>
          <w:szCs w:val="24"/>
        </w:rPr>
        <w:t xml:space="preserve"> лёгкой атлетики </w:t>
      </w:r>
      <w:r w:rsidRPr="00BE3C5C">
        <w:rPr>
          <w:sz w:val="24"/>
          <w:szCs w:val="24"/>
        </w:rPr>
        <w:t>МБ</w:t>
      </w:r>
      <w:r w:rsidR="00742634">
        <w:rPr>
          <w:sz w:val="24"/>
          <w:szCs w:val="24"/>
        </w:rPr>
        <w:t>О</w:t>
      </w:r>
      <w:r w:rsidRPr="00BE3C5C">
        <w:rPr>
          <w:sz w:val="24"/>
          <w:szCs w:val="24"/>
        </w:rPr>
        <w:t xml:space="preserve">У </w:t>
      </w:r>
      <w:r w:rsidR="00742634">
        <w:rPr>
          <w:sz w:val="24"/>
          <w:szCs w:val="24"/>
        </w:rPr>
        <w:t xml:space="preserve">ДО </w:t>
      </w:r>
      <w:r w:rsidRPr="00BE3C5C">
        <w:rPr>
          <w:sz w:val="24"/>
          <w:szCs w:val="24"/>
        </w:rPr>
        <w:t>СШ «Водник», далее Учреждение, которые включают пояснительную записку, учебный</w:t>
      </w:r>
      <w:r w:rsidR="004601CB">
        <w:rPr>
          <w:sz w:val="24"/>
          <w:szCs w:val="24"/>
        </w:rPr>
        <w:t xml:space="preserve"> план</w:t>
      </w:r>
      <w:r w:rsidR="00475DE6">
        <w:rPr>
          <w:sz w:val="24"/>
          <w:szCs w:val="24"/>
        </w:rPr>
        <w:t>,</w:t>
      </w:r>
      <w:r w:rsidR="004601CB">
        <w:rPr>
          <w:sz w:val="24"/>
          <w:szCs w:val="24"/>
        </w:rPr>
        <w:t xml:space="preserve"> </w:t>
      </w:r>
      <w:r w:rsidRPr="00BE3C5C">
        <w:rPr>
          <w:sz w:val="24"/>
          <w:szCs w:val="24"/>
        </w:rPr>
        <w:t>методическую часть, систему аттестационных требований, перечень информационного обеспечения и охватывают все стороны тренировочного процесса.</w:t>
      </w:r>
    </w:p>
    <w:p w:rsidR="00B671EB" w:rsidRPr="00BE3C5C" w:rsidRDefault="00B671EB" w:rsidP="00B671EB">
      <w:pPr>
        <w:jc w:val="both"/>
        <w:rPr>
          <w:sz w:val="24"/>
          <w:szCs w:val="24"/>
        </w:rPr>
      </w:pPr>
      <w:r w:rsidRPr="00BE3C5C">
        <w:rPr>
          <w:sz w:val="24"/>
          <w:szCs w:val="24"/>
        </w:rPr>
        <w:t xml:space="preserve">                Настоящая дополнительная общеразвивающая программа, далее Программа, реализует на практике принципы государственной политики в области физической культуры и спорта. Программа является нормативно-управленческим документом, характеризующим специфику содержания образования и особенности организации образовательного процесса.</w:t>
      </w:r>
    </w:p>
    <w:p w:rsidR="00B671EB" w:rsidRPr="00BE3C5C" w:rsidRDefault="00BF7295" w:rsidP="00B671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основу Программы отделения</w:t>
      </w:r>
      <w:r w:rsidRPr="00BE3C5C">
        <w:rPr>
          <w:sz w:val="24"/>
          <w:szCs w:val="24"/>
        </w:rPr>
        <w:t xml:space="preserve"> </w:t>
      </w:r>
      <w:r w:rsidR="00FB46CD">
        <w:rPr>
          <w:sz w:val="24"/>
          <w:szCs w:val="24"/>
        </w:rPr>
        <w:t>легкой атлетики</w:t>
      </w:r>
      <w:r w:rsidRPr="00BE3C5C">
        <w:rPr>
          <w:sz w:val="24"/>
          <w:szCs w:val="24"/>
        </w:rPr>
        <w:t xml:space="preserve"> муниципального бюджетного</w:t>
      </w:r>
      <w:r>
        <w:rPr>
          <w:sz w:val="24"/>
          <w:szCs w:val="24"/>
        </w:rPr>
        <w:t xml:space="preserve"> образовательного</w:t>
      </w:r>
      <w:r w:rsidRPr="00BE3C5C">
        <w:rPr>
          <w:sz w:val="24"/>
          <w:szCs w:val="24"/>
        </w:rPr>
        <w:t xml:space="preserve"> учреждения </w:t>
      </w:r>
      <w:r>
        <w:rPr>
          <w:sz w:val="24"/>
          <w:szCs w:val="24"/>
        </w:rPr>
        <w:t>дополнительного образования спортивная школа «Водник»,</w:t>
      </w:r>
      <w:r w:rsidR="00B671EB" w:rsidRPr="00BE3C5C">
        <w:rPr>
          <w:sz w:val="24"/>
          <w:szCs w:val="24"/>
        </w:rPr>
        <w:t xml:space="preserve"> заложены нормативно-правовые основы, регулирующие деятельность спортивных школ и основополагающие принципы оздоровительной и физкультурной подготовки обучающихся, результаты научных исследований и передовой спортивной практики.</w:t>
      </w:r>
    </w:p>
    <w:p w:rsidR="00B671EB" w:rsidRPr="00BE3C5C" w:rsidRDefault="00B671EB" w:rsidP="00B671EB">
      <w:pPr>
        <w:ind w:firstLine="708"/>
        <w:jc w:val="both"/>
        <w:rPr>
          <w:sz w:val="24"/>
          <w:szCs w:val="24"/>
          <w:u w:val="single"/>
        </w:rPr>
      </w:pPr>
      <w:r w:rsidRPr="00BE3C5C">
        <w:rPr>
          <w:sz w:val="24"/>
          <w:szCs w:val="24"/>
        </w:rPr>
        <w:t>Программа раскрывает содержание знаний, умений и навыков, направленных на содействие улучшению здоровья обучающихся и на этой основе обеспечения нормального физического развития растущего организма и разностороннюю физическую подготовленность</w:t>
      </w:r>
    </w:p>
    <w:p w:rsidR="00B671EB" w:rsidRPr="00BE3C5C" w:rsidRDefault="006C41AE" w:rsidP="006C41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руководствуется </w:t>
      </w:r>
      <w:r w:rsidRPr="0016751D">
        <w:rPr>
          <w:sz w:val="24"/>
          <w:szCs w:val="24"/>
        </w:rPr>
        <w:t xml:space="preserve">положениями Федерального закона от 29.12.2012 №273-ФЗ (ред. от 11.06.2022) «Об образовании в Российской Федерации», </w:t>
      </w:r>
      <w:r w:rsidR="00FB46CD">
        <w:rPr>
          <w:sz w:val="24"/>
          <w:szCs w:val="24"/>
        </w:rPr>
        <w:t>Федеральным</w:t>
      </w:r>
      <w:r w:rsidR="00B671EB" w:rsidRPr="00BE3C5C">
        <w:rPr>
          <w:sz w:val="24"/>
          <w:szCs w:val="24"/>
        </w:rPr>
        <w:t xml:space="preserve"> </w:t>
      </w:r>
      <w:r w:rsidR="00FB46CD">
        <w:rPr>
          <w:sz w:val="24"/>
          <w:szCs w:val="24"/>
        </w:rPr>
        <w:t>законом</w:t>
      </w:r>
      <w:r w:rsidR="00B671EB" w:rsidRPr="00BE3C5C">
        <w:rPr>
          <w:sz w:val="24"/>
          <w:szCs w:val="24"/>
        </w:rPr>
        <w:t xml:space="preserve"> Минпросвещения РФ от 09.11.2018 №196 «Об утверждении Порядка организации и осуществления образовательной деятельности по дополнительным общеобразовательным программам» (ред. от 30.09.2020).</w:t>
      </w:r>
    </w:p>
    <w:p w:rsidR="00B671EB" w:rsidRPr="00BE3C5C" w:rsidRDefault="00B671EB" w:rsidP="00B671EB">
      <w:pPr>
        <w:jc w:val="both"/>
        <w:rPr>
          <w:sz w:val="24"/>
          <w:szCs w:val="24"/>
        </w:rPr>
      </w:pPr>
      <w:r w:rsidRPr="00BE3C5C">
        <w:rPr>
          <w:sz w:val="24"/>
          <w:szCs w:val="24"/>
        </w:rPr>
        <w:t xml:space="preserve">      Одной из приоритетных задач образования сегодня является сбережение и укрепление здоровья обучающихся, формирование у них установки на здоровый образ жизни и ответственность за свое здоровье.</w:t>
      </w:r>
    </w:p>
    <w:p w:rsidR="00B671EB" w:rsidRPr="00BE3C5C" w:rsidRDefault="00B671EB" w:rsidP="00A51446">
      <w:pPr>
        <w:ind w:firstLine="360"/>
        <w:jc w:val="both"/>
        <w:rPr>
          <w:sz w:val="24"/>
          <w:szCs w:val="24"/>
        </w:rPr>
      </w:pPr>
    </w:p>
    <w:p w:rsidR="00BE1748" w:rsidRPr="00BE3C5C" w:rsidRDefault="00BE1748" w:rsidP="00A51446">
      <w:pPr>
        <w:jc w:val="both"/>
        <w:rPr>
          <w:b/>
          <w:sz w:val="24"/>
          <w:szCs w:val="24"/>
        </w:rPr>
      </w:pPr>
      <w:r w:rsidRPr="00BE3C5C">
        <w:rPr>
          <w:b/>
          <w:sz w:val="24"/>
          <w:szCs w:val="24"/>
        </w:rPr>
        <w:t>1.1. Цели Программы:</w:t>
      </w:r>
    </w:p>
    <w:p w:rsidR="00B671EB" w:rsidRPr="00BE3C5C" w:rsidRDefault="00B671EB" w:rsidP="00B671EB">
      <w:pPr>
        <w:ind w:firstLine="708"/>
        <w:jc w:val="both"/>
        <w:rPr>
          <w:sz w:val="24"/>
          <w:szCs w:val="24"/>
        </w:rPr>
      </w:pPr>
      <w:r w:rsidRPr="00BE3C5C">
        <w:rPr>
          <w:sz w:val="24"/>
          <w:szCs w:val="24"/>
        </w:rPr>
        <w:t>- создания условия для физического образования, воспитания и развития детей;</w:t>
      </w:r>
    </w:p>
    <w:p w:rsidR="00B671EB" w:rsidRPr="00BE3C5C" w:rsidRDefault="00B671EB" w:rsidP="00B671EB">
      <w:pPr>
        <w:ind w:firstLine="708"/>
        <w:jc w:val="both"/>
        <w:rPr>
          <w:sz w:val="24"/>
          <w:szCs w:val="24"/>
        </w:rPr>
      </w:pPr>
      <w:r w:rsidRPr="00BE3C5C">
        <w:rPr>
          <w:sz w:val="24"/>
          <w:szCs w:val="24"/>
        </w:rPr>
        <w:t>- формирования знаний, умений, и навыков в области физической культуры и спорта;</w:t>
      </w:r>
    </w:p>
    <w:p w:rsidR="00B671EB" w:rsidRPr="00BE3C5C" w:rsidRDefault="00B671EB" w:rsidP="00B671EB">
      <w:pPr>
        <w:ind w:firstLine="708"/>
        <w:jc w:val="both"/>
        <w:rPr>
          <w:sz w:val="24"/>
          <w:szCs w:val="24"/>
        </w:rPr>
      </w:pPr>
      <w:r w:rsidRPr="00BE3C5C">
        <w:rPr>
          <w:sz w:val="24"/>
          <w:szCs w:val="24"/>
        </w:rPr>
        <w:t xml:space="preserve">- подготовку одаренных детей к поступлению в образовательные организации, реализующие                </w:t>
      </w:r>
    </w:p>
    <w:p w:rsidR="00B671EB" w:rsidRPr="00BE3C5C" w:rsidRDefault="00B671EB" w:rsidP="00B671EB">
      <w:pPr>
        <w:ind w:firstLine="708"/>
        <w:jc w:val="both"/>
        <w:rPr>
          <w:sz w:val="24"/>
          <w:szCs w:val="24"/>
        </w:rPr>
      </w:pPr>
      <w:r w:rsidRPr="00BE3C5C">
        <w:rPr>
          <w:sz w:val="24"/>
          <w:szCs w:val="24"/>
        </w:rPr>
        <w:t xml:space="preserve">  профессиональные образовательные программы в области физической культуры и спорта;</w:t>
      </w:r>
    </w:p>
    <w:p w:rsidR="00B671EB" w:rsidRPr="00BE3C5C" w:rsidRDefault="00B671EB" w:rsidP="00B671EB">
      <w:pPr>
        <w:ind w:firstLine="708"/>
        <w:jc w:val="both"/>
        <w:rPr>
          <w:sz w:val="24"/>
          <w:szCs w:val="24"/>
        </w:rPr>
      </w:pPr>
      <w:r w:rsidRPr="00BE3C5C">
        <w:rPr>
          <w:sz w:val="24"/>
          <w:szCs w:val="24"/>
        </w:rPr>
        <w:t>- организацию досуга и формирование потребностей в поддержании здорового образа жизни;</w:t>
      </w:r>
    </w:p>
    <w:p w:rsidR="00B671EB" w:rsidRPr="00BE3C5C" w:rsidRDefault="00B671EB" w:rsidP="00B671EB">
      <w:pPr>
        <w:pStyle w:val="ad"/>
        <w:shd w:val="clear" w:color="auto" w:fill="FFFFFF"/>
        <w:spacing w:before="0" w:beforeAutospacing="0" w:after="0" w:afterAutospacing="0"/>
      </w:pPr>
      <w:r w:rsidRPr="00BE3C5C">
        <w:t xml:space="preserve">             - овладение основами техники выполнения физических упражнений;</w:t>
      </w:r>
    </w:p>
    <w:p w:rsidR="00B671EB" w:rsidRPr="00BE3C5C" w:rsidRDefault="00B671EB" w:rsidP="00B671EB">
      <w:pPr>
        <w:jc w:val="both"/>
        <w:rPr>
          <w:sz w:val="24"/>
          <w:szCs w:val="24"/>
        </w:rPr>
      </w:pPr>
      <w:r w:rsidRPr="00BE3C5C">
        <w:rPr>
          <w:sz w:val="24"/>
          <w:szCs w:val="24"/>
        </w:rPr>
        <w:t xml:space="preserve">            - освоение основ личной гигиены и самоконтроля.</w:t>
      </w:r>
    </w:p>
    <w:p w:rsidR="00BE1748" w:rsidRPr="00BE3C5C" w:rsidRDefault="00BE1748" w:rsidP="00A51446">
      <w:pPr>
        <w:jc w:val="both"/>
        <w:rPr>
          <w:sz w:val="24"/>
          <w:szCs w:val="24"/>
        </w:rPr>
      </w:pPr>
    </w:p>
    <w:p w:rsidR="00BE1748" w:rsidRPr="00BE3C5C" w:rsidRDefault="00BE1748" w:rsidP="00A51446">
      <w:pPr>
        <w:ind w:left="2" w:hanging="2"/>
        <w:jc w:val="both"/>
        <w:rPr>
          <w:b/>
          <w:spacing w:val="-11"/>
          <w:sz w:val="24"/>
          <w:szCs w:val="24"/>
        </w:rPr>
      </w:pPr>
      <w:r w:rsidRPr="00BE3C5C">
        <w:rPr>
          <w:b/>
          <w:spacing w:val="-11"/>
          <w:sz w:val="24"/>
          <w:szCs w:val="24"/>
        </w:rPr>
        <w:t>1.2. Основные задачи:</w:t>
      </w:r>
    </w:p>
    <w:p w:rsidR="00B671EB" w:rsidRPr="00BE3C5C" w:rsidRDefault="00B671EB" w:rsidP="00B671EB">
      <w:pPr>
        <w:jc w:val="both"/>
        <w:rPr>
          <w:sz w:val="24"/>
          <w:szCs w:val="24"/>
        </w:rPr>
      </w:pPr>
      <w:r w:rsidRPr="00BE3C5C">
        <w:rPr>
          <w:iCs/>
          <w:sz w:val="24"/>
          <w:szCs w:val="24"/>
        </w:rPr>
        <w:t>- обеспечение государственной политики в сфере дополнительного образования и исполнения законодательства Российской Федерации в пределах компетенции Учреждения;</w:t>
      </w:r>
    </w:p>
    <w:p w:rsidR="00B671EB" w:rsidRPr="00BE3C5C" w:rsidRDefault="00B671EB" w:rsidP="00B671EB">
      <w:pPr>
        <w:jc w:val="both"/>
        <w:rPr>
          <w:sz w:val="24"/>
          <w:szCs w:val="24"/>
        </w:rPr>
      </w:pPr>
      <w:r w:rsidRPr="00BE3C5C">
        <w:rPr>
          <w:sz w:val="24"/>
          <w:szCs w:val="24"/>
        </w:rPr>
        <w:t>- привлечение максимально возможного количества детей и подростков к систематическим занятиям физической культурой и спортом, направленным на развитие их личности</w:t>
      </w:r>
    </w:p>
    <w:p w:rsidR="00B671EB" w:rsidRPr="00BE3C5C" w:rsidRDefault="00B671EB" w:rsidP="00B671EB">
      <w:pPr>
        <w:jc w:val="both"/>
        <w:rPr>
          <w:sz w:val="24"/>
          <w:szCs w:val="24"/>
        </w:rPr>
      </w:pPr>
      <w:r w:rsidRPr="00BE3C5C">
        <w:rPr>
          <w:sz w:val="24"/>
          <w:szCs w:val="24"/>
        </w:rPr>
        <w:t>- формирование и развитие творческих и спортивных способностей детей, удовлетворения их индивидуальных потребностей в физическом, интеллектуальном и нравственном совершенствовании;</w:t>
      </w:r>
    </w:p>
    <w:p w:rsidR="00B671EB" w:rsidRPr="00BE3C5C" w:rsidRDefault="00B671EB" w:rsidP="00B671EB">
      <w:pPr>
        <w:jc w:val="both"/>
        <w:rPr>
          <w:sz w:val="24"/>
          <w:szCs w:val="24"/>
        </w:rPr>
      </w:pPr>
      <w:r w:rsidRPr="00BE3C5C">
        <w:rPr>
          <w:sz w:val="24"/>
          <w:szCs w:val="24"/>
        </w:rPr>
        <w:t>- формирования культуры здорового и безопасного образа жизни, укрепление здоровья обучающихся;</w:t>
      </w:r>
    </w:p>
    <w:p w:rsidR="00B671EB" w:rsidRPr="00BE3C5C" w:rsidRDefault="00B671EB" w:rsidP="00B671EB">
      <w:pPr>
        <w:jc w:val="both"/>
        <w:rPr>
          <w:sz w:val="24"/>
          <w:szCs w:val="24"/>
        </w:rPr>
      </w:pPr>
      <w:r w:rsidRPr="00BE3C5C">
        <w:rPr>
          <w:sz w:val="24"/>
          <w:szCs w:val="24"/>
        </w:rPr>
        <w:t xml:space="preserve">- формирование навыков адаптации к жизни в обществе, профессиональной ориентации; </w:t>
      </w:r>
    </w:p>
    <w:p w:rsidR="00BE1748" w:rsidRPr="00BE3C5C" w:rsidRDefault="00BE1748" w:rsidP="00A51446">
      <w:pPr>
        <w:ind w:left="72"/>
        <w:jc w:val="both"/>
        <w:rPr>
          <w:bCs/>
          <w:sz w:val="24"/>
          <w:szCs w:val="24"/>
        </w:rPr>
      </w:pP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/>
          <w:bCs/>
          <w:spacing w:val="-2"/>
          <w:sz w:val="24"/>
          <w:szCs w:val="24"/>
        </w:rPr>
        <w:t xml:space="preserve">1.3. Результатом освоения Программы </w:t>
      </w:r>
      <w:r w:rsidRPr="00BE3C5C">
        <w:rPr>
          <w:bCs/>
          <w:spacing w:val="-2"/>
          <w:sz w:val="24"/>
          <w:szCs w:val="24"/>
        </w:rPr>
        <w:t>является:</w:t>
      </w:r>
    </w:p>
    <w:p w:rsidR="00BE1748" w:rsidRPr="00BE3C5C" w:rsidRDefault="00BE1748" w:rsidP="003D26BC">
      <w:pPr>
        <w:numPr>
          <w:ilvl w:val="0"/>
          <w:numId w:val="4"/>
        </w:numPr>
        <w:jc w:val="both"/>
        <w:rPr>
          <w:sz w:val="24"/>
          <w:szCs w:val="24"/>
        </w:rPr>
      </w:pPr>
      <w:r w:rsidRPr="00BE3C5C">
        <w:rPr>
          <w:sz w:val="24"/>
          <w:szCs w:val="24"/>
        </w:rPr>
        <w:t xml:space="preserve">формирование устойчивого интереса к занятиям спортом; </w:t>
      </w:r>
    </w:p>
    <w:p w:rsidR="00BE1748" w:rsidRPr="00BE3C5C" w:rsidRDefault="00BE1748" w:rsidP="003D26BC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 w:rsidRPr="00BE3C5C">
        <w:rPr>
          <w:sz w:val="24"/>
          <w:szCs w:val="24"/>
        </w:rPr>
        <w:t>вовлечение</w:t>
      </w:r>
      <w:r w:rsidR="00FB46CD">
        <w:rPr>
          <w:sz w:val="24"/>
          <w:szCs w:val="24"/>
        </w:rPr>
        <w:t xml:space="preserve"> обу</w:t>
      </w:r>
      <w:r w:rsidRPr="00BE3C5C">
        <w:rPr>
          <w:sz w:val="24"/>
          <w:szCs w:val="24"/>
        </w:rPr>
        <w:t>ча</w:t>
      </w:r>
      <w:r w:rsidR="00FB46CD">
        <w:rPr>
          <w:sz w:val="24"/>
          <w:szCs w:val="24"/>
        </w:rPr>
        <w:t>ю</w:t>
      </w:r>
      <w:r w:rsidRPr="00BE3C5C">
        <w:rPr>
          <w:sz w:val="24"/>
          <w:szCs w:val="24"/>
        </w:rPr>
        <w:t>щегося в спортивную среду;</w:t>
      </w:r>
    </w:p>
    <w:p w:rsidR="00BE1748" w:rsidRPr="00BE3C5C" w:rsidRDefault="00BE1748" w:rsidP="003D26BC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 w:rsidRPr="00BE3C5C">
        <w:rPr>
          <w:sz w:val="24"/>
          <w:szCs w:val="24"/>
        </w:rPr>
        <w:lastRenderedPageBreak/>
        <w:t>знакомство с основ</w:t>
      </w:r>
      <w:r w:rsidR="00B671EB" w:rsidRPr="00BE3C5C">
        <w:rPr>
          <w:sz w:val="24"/>
          <w:szCs w:val="24"/>
        </w:rPr>
        <w:t>ами лёгкой атлетики</w:t>
      </w:r>
      <w:r w:rsidRPr="00BE3C5C">
        <w:rPr>
          <w:sz w:val="24"/>
          <w:szCs w:val="24"/>
        </w:rPr>
        <w:t>;</w:t>
      </w:r>
      <w:r w:rsidRPr="00BE3C5C">
        <w:rPr>
          <w:bCs/>
          <w:spacing w:val="-2"/>
          <w:sz w:val="24"/>
          <w:szCs w:val="24"/>
        </w:rPr>
        <w:t xml:space="preserve"> приобретение обучающимися знаний, умений и навыков;</w:t>
      </w:r>
    </w:p>
    <w:p w:rsidR="00BE1748" w:rsidRPr="00BE3C5C" w:rsidRDefault="00BE1748" w:rsidP="003D26BC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 w:rsidRPr="00BE3C5C">
        <w:rPr>
          <w:sz w:val="24"/>
          <w:szCs w:val="24"/>
        </w:rPr>
        <w:t>всестороннее гармоничное развитие физических качеств;</w:t>
      </w:r>
    </w:p>
    <w:p w:rsidR="00BE1748" w:rsidRPr="00BE3C5C" w:rsidRDefault="00BE1748" w:rsidP="003D26BC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 w:rsidRPr="00BE3C5C">
        <w:rPr>
          <w:sz w:val="24"/>
          <w:szCs w:val="24"/>
        </w:rPr>
        <w:t xml:space="preserve">укрепление здоровья </w:t>
      </w:r>
      <w:r w:rsidR="00B671EB" w:rsidRPr="00BE3C5C">
        <w:rPr>
          <w:sz w:val="24"/>
          <w:szCs w:val="24"/>
        </w:rPr>
        <w:t>обучающих</w:t>
      </w:r>
      <w:r w:rsidR="000C434C" w:rsidRPr="00BE3C5C">
        <w:rPr>
          <w:sz w:val="24"/>
          <w:szCs w:val="24"/>
        </w:rPr>
        <w:t>ся</w:t>
      </w:r>
      <w:r w:rsidRPr="00BE3C5C">
        <w:rPr>
          <w:sz w:val="24"/>
          <w:szCs w:val="24"/>
        </w:rPr>
        <w:t>;</w:t>
      </w:r>
    </w:p>
    <w:p w:rsidR="004B22A4" w:rsidRPr="00BE3C5C" w:rsidRDefault="004B22A4" w:rsidP="003D26BC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 w:rsidRPr="00BE3C5C">
        <w:rPr>
          <w:sz w:val="24"/>
          <w:szCs w:val="24"/>
        </w:rPr>
        <w:t>формирование двигательных умений и навыков;</w:t>
      </w:r>
    </w:p>
    <w:p w:rsidR="004B22A4" w:rsidRPr="00BE3C5C" w:rsidRDefault="004B22A4" w:rsidP="003D26BC">
      <w:pPr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BE3C5C">
        <w:rPr>
          <w:spacing w:val="-5"/>
          <w:sz w:val="24"/>
          <w:szCs w:val="24"/>
        </w:rPr>
        <w:t>до</w:t>
      </w:r>
      <w:r w:rsidRPr="00BE3C5C">
        <w:rPr>
          <w:spacing w:val="-5"/>
          <w:sz w:val="24"/>
          <w:szCs w:val="24"/>
        </w:rPr>
        <w:softHyphen/>
      </w:r>
      <w:r w:rsidRPr="00BE3C5C">
        <w:rPr>
          <w:spacing w:val="2"/>
          <w:sz w:val="24"/>
          <w:szCs w:val="24"/>
        </w:rPr>
        <w:t xml:space="preserve">стижение физического совершенствования, высокого уровня здоровья </w:t>
      </w:r>
      <w:r w:rsidRPr="00BE3C5C">
        <w:rPr>
          <w:sz w:val="24"/>
          <w:szCs w:val="24"/>
        </w:rPr>
        <w:t>и работоспособности, необходимых для подготовки к общественно по</w:t>
      </w:r>
      <w:r w:rsidRPr="00BE3C5C">
        <w:rPr>
          <w:sz w:val="24"/>
          <w:szCs w:val="24"/>
        </w:rPr>
        <w:softHyphen/>
        <w:t>лезной деятельности;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В области теории и методики физической культуры и спорта знания: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 xml:space="preserve">- истории развития </w:t>
      </w:r>
      <w:r w:rsidR="001B2D26" w:rsidRPr="00BE3C5C">
        <w:rPr>
          <w:bCs/>
          <w:spacing w:val="-2"/>
          <w:sz w:val="24"/>
          <w:szCs w:val="24"/>
        </w:rPr>
        <w:t xml:space="preserve">этого </w:t>
      </w:r>
      <w:r w:rsidRPr="00BE3C5C">
        <w:rPr>
          <w:bCs/>
          <w:spacing w:val="-2"/>
          <w:sz w:val="24"/>
          <w:szCs w:val="24"/>
        </w:rPr>
        <w:t xml:space="preserve">вида </w:t>
      </w:r>
      <w:r w:rsidR="001B2D26" w:rsidRPr="00BE3C5C">
        <w:rPr>
          <w:bCs/>
          <w:spacing w:val="-2"/>
          <w:sz w:val="24"/>
          <w:szCs w:val="24"/>
        </w:rPr>
        <w:t>спорта</w:t>
      </w:r>
      <w:r w:rsidRPr="00BE3C5C">
        <w:rPr>
          <w:bCs/>
          <w:spacing w:val="-2"/>
          <w:sz w:val="24"/>
          <w:szCs w:val="24"/>
        </w:rPr>
        <w:t>;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о месте и роли физической культуры и спорта в современном обществе;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об основах тренировочного процесса;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об основах законодательства в сфере физической культуры и спорта (</w:t>
      </w:r>
      <w:r w:rsidR="00B671EB" w:rsidRPr="00BE3C5C">
        <w:rPr>
          <w:bCs/>
          <w:spacing w:val="-2"/>
          <w:sz w:val="24"/>
          <w:szCs w:val="24"/>
        </w:rPr>
        <w:t>правила проведения соревнований по лёгкой атлетике</w:t>
      </w:r>
      <w:r w:rsidRPr="00BE3C5C">
        <w:rPr>
          <w:bCs/>
          <w:spacing w:val="-2"/>
          <w:sz w:val="24"/>
          <w:szCs w:val="24"/>
        </w:rPr>
        <w:t>, нормы и условия их выполнения для присвоения спортивных разрядов и званий по виду спорта);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гигиенические знания, умения и навыки;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о режиме дня, закаливании организма, здоровом образе жизни;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требованиях техники безопасности при занятиях избранным видом спорта.</w:t>
      </w:r>
    </w:p>
    <w:p w:rsidR="00DD62BB" w:rsidRPr="00BE3C5C" w:rsidRDefault="00DD62BB" w:rsidP="00A51446">
      <w:pPr>
        <w:jc w:val="both"/>
        <w:rPr>
          <w:bCs/>
          <w:spacing w:val="-2"/>
          <w:sz w:val="24"/>
          <w:szCs w:val="24"/>
        </w:rPr>
      </w:pP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В области общей и специальной физической подготовки, умения, навыки и практику: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в освоении комплексов физических упражнений;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в развитии основных физических качеств (гибкости, быстроты, силы, координации,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выносливости);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в воспитании личностных качеств и нравственных чувств (коллективизм, взаимопомощь).</w:t>
      </w:r>
    </w:p>
    <w:p w:rsidR="00DD62BB" w:rsidRPr="00BE3C5C" w:rsidRDefault="00DD62BB" w:rsidP="00A51446">
      <w:pPr>
        <w:jc w:val="both"/>
        <w:rPr>
          <w:bCs/>
          <w:spacing w:val="-2"/>
          <w:sz w:val="24"/>
          <w:szCs w:val="24"/>
        </w:rPr>
      </w:pP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 xml:space="preserve">В области </w:t>
      </w:r>
      <w:r w:rsidR="00B671EB" w:rsidRPr="00BE3C5C">
        <w:rPr>
          <w:bCs/>
          <w:spacing w:val="-2"/>
          <w:sz w:val="24"/>
          <w:szCs w:val="24"/>
        </w:rPr>
        <w:t>лёгкой атлетики -</w:t>
      </w:r>
      <w:r w:rsidRPr="00BE3C5C">
        <w:rPr>
          <w:bCs/>
          <w:spacing w:val="-2"/>
          <w:sz w:val="24"/>
          <w:szCs w:val="24"/>
        </w:rPr>
        <w:t xml:space="preserve"> умения, навыки, практику и результаты, связанные с: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повышением уровня специальной физической и функциональной подготовленности;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овладением основами техники и тактики в избранном виде спорта;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повышением уровня функциональной подготовленности;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- освоением соответствующих возрасту, полу и уровню подготовленности обучающихся</w:t>
      </w:r>
    </w:p>
    <w:p w:rsidR="00BE1748" w:rsidRPr="00BE3C5C" w:rsidRDefault="00BE1748" w:rsidP="00A51446">
      <w:pPr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тренировочных и соревновательных нагрузок.</w:t>
      </w:r>
    </w:p>
    <w:p w:rsidR="00BE1748" w:rsidRPr="00BE3C5C" w:rsidRDefault="00BE1748" w:rsidP="00A51446">
      <w:pPr>
        <w:ind w:left="2" w:hanging="2"/>
        <w:jc w:val="both"/>
        <w:rPr>
          <w:bCs/>
          <w:spacing w:val="-2"/>
          <w:sz w:val="24"/>
          <w:szCs w:val="24"/>
        </w:rPr>
      </w:pPr>
    </w:p>
    <w:p w:rsidR="00BE1748" w:rsidRPr="00BE3C5C" w:rsidRDefault="00BE1748" w:rsidP="00A51446">
      <w:pPr>
        <w:ind w:left="2" w:hanging="2"/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 xml:space="preserve">Оценка качества образования по Программе включает в себя текущий контроль успеваемости, промежуточную аттестацию обучающихся. </w:t>
      </w:r>
    </w:p>
    <w:p w:rsidR="00BE1748" w:rsidRPr="00BE3C5C" w:rsidRDefault="00BE1748" w:rsidP="00A51446">
      <w:pPr>
        <w:ind w:left="2" w:hanging="2"/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 xml:space="preserve">Освоение обучающимися Программы завершается </w:t>
      </w:r>
      <w:r w:rsidR="00DD62BB" w:rsidRPr="00BE3C5C">
        <w:rPr>
          <w:bCs/>
          <w:spacing w:val="-2"/>
          <w:sz w:val="24"/>
          <w:szCs w:val="24"/>
        </w:rPr>
        <w:t>промежуточной</w:t>
      </w:r>
      <w:r w:rsidRPr="00BE3C5C">
        <w:rPr>
          <w:bCs/>
          <w:spacing w:val="-2"/>
          <w:sz w:val="24"/>
          <w:szCs w:val="24"/>
        </w:rPr>
        <w:t xml:space="preserve"> аттестацией обучающихся, проводимой Учреждением. К </w:t>
      </w:r>
      <w:r w:rsidR="00DD62BB" w:rsidRPr="00BE3C5C">
        <w:rPr>
          <w:bCs/>
          <w:spacing w:val="-2"/>
          <w:sz w:val="24"/>
          <w:szCs w:val="24"/>
        </w:rPr>
        <w:t>промежуточной</w:t>
      </w:r>
      <w:r w:rsidRPr="00BE3C5C">
        <w:rPr>
          <w:bCs/>
          <w:spacing w:val="-2"/>
          <w:sz w:val="24"/>
          <w:szCs w:val="24"/>
        </w:rPr>
        <w:t xml:space="preserve"> аттестации допускаются обучающиеся, освоившие Программу в полном объеме</w:t>
      </w:r>
      <w:r w:rsidR="00DD62BB" w:rsidRPr="00BE3C5C">
        <w:rPr>
          <w:bCs/>
          <w:spacing w:val="-2"/>
          <w:sz w:val="24"/>
          <w:szCs w:val="24"/>
        </w:rPr>
        <w:t>.</w:t>
      </w:r>
    </w:p>
    <w:p w:rsidR="00BE1748" w:rsidRPr="00BE3C5C" w:rsidRDefault="00BE1748" w:rsidP="00A51446">
      <w:pPr>
        <w:ind w:left="2" w:hanging="2"/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По окончании обучения по Программе обучающемуся выдается</w:t>
      </w:r>
      <w:r w:rsidR="00DD62BB" w:rsidRPr="00BE3C5C">
        <w:rPr>
          <w:bCs/>
          <w:spacing w:val="-2"/>
          <w:sz w:val="24"/>
          <w:szCs w:val="24"/>
        </w:rPr>
        <w:t xml:space="preserve"> справка об освоении программы</w:t>
      </w:r>
      <w:r w:rsidRPr="00BE3C5C">
        <w:rPr>
          <w:bCs/>
          <w:spacing w:val="-2"/>
          <w:sz w:val="24"/>
          <w:szCs w:val="24"/>
        </w:rPr>
        <w:t>.</w:t>
      </w:r>
    </w:p>
    <w:p w:rsidR="00BE1748" w:rsidRPr="00BE3C5C" w:rsidRDefault="00BE1748" w:rsidP="00A51446">
      <w:pPr>
        <w:ind w:left="2" w:hanging="2"/>
        <w:jc w:val="both"/>
        <w:rPr>
          <w:bCs/>
          <w:spacing w:val="-2"/>
          <w:sz w:val="24"/>
          <w:szCs w:val="24"/>
        </w:rPr>
      </w:pPr>
    </w:p>
    <w:p w:rsidR="00BE1748" w:rsidRDefault="00BE1748" w:rsidP="00A51446">
      <w:pPr>
        <w:ind w:left="2" w:hanging="2"/>
        <w:jc w:val="both"/>
        <w:rPr>
          <w:bCs/>
          <w:spacing w:val="-2"/>
          <w:sz w:val="24"/>
          <w:szCs w:val="24"/>
        </w:rPr>
      </w:pPr>
      <w:r w:rsidRPr="00BE3C5C">
        <w:rPr>
          <w:bCs/>
          <w:spacing w:val="-2"/>
          <w:sz w:val="24"/>
          <w:szCs w:val="24"/>
        </w:rPr>
        <w:t>Обучение по дополнительной общеобразовательной программе в области физической культуры и спорта ведется на русском языке.</w:t>
      </w:r>
    </w:p>
    <w:p w:rsidR="00864CE2" w:rsidRDefault="00864CE2" w:rsidP="00A51446">
      <w:pPr>
        <w:ind w:left="2" w:hanging="2"/>
        <w:jc w:val="both"/>
        <w:rPr>
          <w:bCs/>
          <w:spacing w:val="-2"/>
          <w:sz w:val="24"/>
          <w:szCs w:val="24"/>
        </w:rPr>
      </w:pPr>
    </w:p>
    <w:p w:rsidR="003E4B88" w:rsidRPr="003E4B88" w:rsidRDefault="00CF67C4" w:rsidP="00CF67C4">
      <w:pPr>
        <w:ind w:left="2" w:hanging="2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1.4</w:t>
      </w:r>
      <w:r w:rsidR="003E4B88" w:rsidRPr="003E4B88">
        <w:rPr>
          <w:b/>
          <w:bCs/>
          <w:spacing w:val="-2"/>
          <w:sz w:val="24"/>
          <w:szCs w:val="24"/>
        </w:rPr>
        <w:t>.</w:t>
      </w:r>
      <w:r w:rsidR="003E4B88" w:rsidRPr="003E4B88">
        <w:rPr>
          <w:b/>
          <w:bCs/>
          <w:spacing w:val="-2"/>
          <w:sz w:val="24"/>
          <w:szCs w:val="24"/>
        </w:rPr>
        <w:tab/>
        <w:t>Порядок приема, условия зачисления</w:t>
      </w:r>
      <w:r>
        <w:rPr>
          <w:b/>
          <w:bCs/>
          <w:spacing w:val="-2"/>
          <w:sz w:val="24"/>
          <w:szCs w:val="24"/>
        </w:rPr>
        <w:t xml:space="preserve"> </w:t>
      </w:r>
      <w:r w:rsidR="003E4B88" w:rsidRPr="003E4B88">
        <w:rPr>
          <w:b/>
          <w:bCs/>
          <w:spacing w:val="-2"/>
          <w:sz w:val="24"/>
          <w:szCs w:val="24"/>
        </w:rPr>
        <w:t>в спортивно-оздоровительные группы и отчисления из них.</w:t>
      </w:r>
    </w:p>
    <w:p w:rsidR="003E4B88" w:rsidRDefault="003E4B88" w:rsidP="00165C83">
      <w:pPr>
        <w:ind w:left="2" w:firstLine="718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Прием г</w:t>
      </w:r>
      <w:r w:rsidR="00CF67C4">
        <w:rPr>
          <w:bCs/>
          <w:spacing w:val="-2"/>
          <w:sz w:val="24"/>
          <w:szCs w:val="24"/>
        </w:rPr>
        <w:t>р</w:t>
      </w:r>
      <w:r w:rsidRPr="003E4B88">
        <w:rPr>
          <w:bCs/>
          <w:spacing w:val="-2"/>
          <w:sz w:val="24"/>
          <w:szCs w:val="24"/>
        </w:rPr>
        <w:t xml:space="preserve">аждан в спортивно-оздоровительные группы осуществляется приказом директора по заявлению граждан/родителей (законных представителей), независимо от их национальности и вероисповедания, с анкетными данными о гражданине (ребенке) и при наличии медицинского заключения о состоянии здоровья с указанием возможности заниматься </w:t>
      </w:r>
      <w:r w:rsidR="00165C83">
        <w:rPr>
          <w:bCs/>
          <w:spacing w:val="-2"/>
          <w:sz w:val="24"/>
          <w:szCs w:val="24"/>
        </w:rPr>
        <w:t>легкой атлетикой</w:t>
      </w:r>
      <w:r w:rsidRPr="003E4B88">
        <w:rPr>
          <w:bCs/>
          <w:spacing w:val="-2"/>
          <w:sz w:val="24"/>
          <w:szCs w:val="24"/>
        </w:rPr>
        <w:t>.</w:t>
      </w:r>
    </w:p>
    <w:p w:rsidR="00F708D5" w:rsidRPr="003E4B88" w:rsidRDefault="00F708D5" w:rsidP="00165C83">
      <w:pPr>
        <w:ind w:left="2" w:firstLine="718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При приеме кандидата на обучение в первую очередь предоставлять физкультурно-оздоровительные услуги детям и членам семей участников СВО, в том числе погибших (умерших).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Для зачисления в учреждение необходимы следующие документы:</w:t>
      </w:r>
    </w:p>
    <w:p w:rsidR="005C5007" w:rsidRPr="005C5007" w:rsidRDefault="005C5007" w:rsidP="005C5007">
      <w:pPr>
        <w:pStyle w:val="af5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bCs/>
          <w:spacing w:val="-2"/>
          <w:sz w:val="24"/>
          <w:szCs w:val="24"/>
        </w:rPr>
      </w:pPr>
      <w:r w:rsidRPr="005C5007">
        <w:rPr>
          <w:rFonts w:ascii="Times New Roman" w:hAnsi="Times New Roman"/>
          <w:bCs/>
          <w:spacing w:val="-2"/>
          <w:sz w:val="24"/>
          <w:szCs w:val="24"/>
        </w:rPr>
        <w:t>Копия свидетельства о рождении поступающего</w:t>
      </w:r>
      <w:r>
        <w:rPr>
          <w:rFonts w:ascii="Times New Roman" w:hAnsi="Times New Roman"/>
          <w:bCs/>
          <w:spacing w:val="-2"/>
          <w:sz w:val="24"/>
          <w:szCs w:val="24"/>
        </w:rPr>
        <w:t>;</w:t>
      </w:r>
      <w:r w:rsidRPr="005C5007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</w:p>
    <w:p w:rsidR="005C5007" w:rsidRPr="005C5007" w:rsidRDefault="005C5007" w:rsidP="005C5007">
      <w:pPr>
        <w:pStyle w:val="af5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bCs/>
          <w:spacing w:val="-2"/>
          <w:sz w:val="24"/>
          <w:szCs w:val="24"/>
        </w:rPr>
      </w:pPr>
      <w:r w:rsidRPr="005C5007">
        <w:rPr>
          <w:rFonts w:ascii="Times New Roman" w:hAnsi="Times New Roman"/>
          <w:bCs/>
          <w:spacing w:val="-2"/>
          <w:sz w:val="24"/>
          <w:szCs w:val="24"/>
        </w:rPr>
        <w:t>Копия паспорта поступающего с пропиской для лиц старше 14 лет;</w:t>
      </w:r>
    </w:p>
    <w:p w:rsidR="005C5007" w:rsidRPr="005C5007" w:rsidRDefault="005C5007" w:rsidP="005C5007">
      <w:pPr>
        <w:pStyle w:val="af5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bCs/>
          <w:spacing w:val="-2"/>
          <w:sz w:val="24"/>
          <w:szCs w:val="24"/>
        </w:rPr>
      </w:pPr>
      <w:r w:rsidRPr="005C5007">
        <w:rPr>
          <w:rFonts w:ascii="Times New Roman" w:hAnsi="Times New Roman"/>
          <w:bCs/>
          <w:spacing w:val="-2"/>
          <w:sz w:val="24"/>
          <w:szCs w:val="24"/>
        </w:rPr>
        <w:t>Фотографии поступающего (размер 3х4), 2 шт. (подписать каждую с обратной стороны);</w:t>
      </w:r>
    </w:p>
    <w:p w:rsidR="005C5007" w:rsidRPr="005C5007" w:rsidRDefault="005C5007" w:rsidP="005C5007">
      <w:pPr>
        <w:pStyle w:val="af5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bCs/>
          <w:spacing w:val="-2"/>
          <w:sz w:val="24"/>
          <w:szCs w:val="24"/>
        </w:rPr>
      </w:pPr>
      <w:r w:rsidRPr="005C5007">
        <w:rPr>
          <w:rFonts w:ascii="Times New Roman" w:hAnsi="Times New Roman"/>
          <w:bCs/>
          <w:spacing w:val="-2"/>
          <w:sz w:val="24"/>
          <w:szCs w:val="24"/>
        </w:rPr>
        <w:t>Копия полиса обязательного медицинского страхования ОМС (копии 2-х сторон полиса);</w:t>
      </w:r>
    </w:p>
    <w:p w:rsidR="005C5007" w:rsidRPr="005C5007" w:rsidRDefault="005C5007" w:rsidP="005C5007">
      <w:pPr>
        <w:pStyle w:val="af5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bCs/>
          <w:spacing w:val="-2"/>
          <w:sz w:val="24"/>
          <w:szCs w:val="24"/>
        </w:rPr>
      </w:pPr>
      <w:r w:rsidRPr="005C5007">
        <w:rPr>
          <w:rFonts w:ascii="Times New Roman" w:hAnsi="Times New Roman"/>
          <w:bCs/>
          <w:spacing w:val="-2"/>
          <w:sz w:val="24"/>
          <w:szCs w:val="24"/>
        </w:rPr>
        <w:t>Копия СНИЛС</w:t>
      </w:r>
      <w:r>
        <w:rPr>
          <w:rFonts w:ascii="Times New Roman" w:hAnsi="Times New Roman"/>
          <w:bCs/>
          <w:spacing w:val="-2"/>
          <w:sz w:val="24"/>
          <w:szCs w:val="24"/>
        </w:rPr>
        <w:t>;</w:t>
      </w:r>
    </w:p>
    <w:p w:rsidR="005C5007" w:rsidRPr="005C5007" w:rsidRDefault="005C5007" w:rsidP="005C5007">
      <w:pPr>
        <w:pStyle w:val="af5"/>
        <w:numPr>
          <w:ilvl w:val="0"/>
          <w:numId w:val="19"/>
        </w:numPr>
        <w:spacing w:after="0" w:line="240" w:lineRule="auto"/>
        <w:contextualSpacing w:val="0"/>
        <w:rPr>
          <w:rFonts w:ascii="Times New Roman" w:hAnsi="Times New Roman"/>
          <w:bCs/>
          <w:spacing w:val="-2"/>
          <w:sz w:val="24"/>
          <w:szCs w:val="24"/>
        </w:rPr>
      </w:pPr>
      <w:r w:rsidRPr="005C5007">
        <w:rPr>
          <w:rFonts w:ascii="Times New Roman" w:hAnsi="Times New Roman"/>
          <w:bCs/>
          <w:spacing w:val="-2"/>
          <w:sz w:val="24"/>
          <w:szCs w:val="24"/>
        </w:rPr>
        <w:t>Медицинская справка от спортивного врача, подтверждающая отсутствие у поступающего противопоказаний для освоения программы в области физической культуры и спорта;</w:t>
      </w:r>
    </w:p>
    <w:p w:rsidR="005C5007" w:rsidRPr="005C5007" w:rsidRDefault="005C5007" w:rsidP="005C5007">
      <w:pPr>
        <w:pStyle w:val="af5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5C5007">
        <w:rPr>
          <w:rFonts w:ascii="Times New Roman" w:hAnsi="Times New Roman"/>
          <w:bCs/>
          <w:spacing w:val="-2"/>
          <w:sz w:val="24"/>
          <w:szCs w:val="24"/>
        </w:rPr>
        <w:t>Согласие на обработку персональных данных в МБОУ ДО СШ «Водник» (пр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иложение </w:t>
      </w:r>
      <w:r w:rsidRPr="005C5007">
        <w:rPr>
          <w:rFonts w:ascii="Times New Roman" w:hAnsi="Times New Roman"/>
          <w:bCs/>
          <w:spacing w:val="-2"/>
          <w:sz w:val="24"/>
          <w:szCs w:val="24"/>
        </w:rPr>
        <w:t>№1)</w:t>
      </w:r>
    </w:p>
    <w:p w:rsidR="005C5007" w:rsidRPr="005C5007" w:rsidRDefault="005C5007" w:rsidP="005C5007">
      <w:pPr>
        <w:pStyle w:val="af5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5C5007">
        <w:rPr>
          <w:rFonts w:ascii="Times New Roman" w:hAnsi="Times New Roman"/>
          <w:bCs/>
          <w:spacing w:val="-2"/>
          <w:sz w:val="24"/>
          <w:szCs w:val="24"/>
        </w:rPr>
        <w:t>Согласие на обработку персональных данных для работы на цифровой платформе АО «Мой спорт» для спортсмена (поступающего)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5C5007">
        <w:rPr>
          <w:rFonts w:ascii="Times New Roman" w:hAnsi="Times New Roman"/>
          <w:bCs/>
          <w:spacing w:val="-2"/>
          <w:sz w:val="24"/>
          <w:szCs w:val="24"/>
        </w:rPr>
        <w:t>(пр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иложение </w:t>
      </w:r>
      <w:r w:rsidRPr="005C5007">
        <w:rPr>
          <w:rFonts w:ascii="Times New Roman" w:hAnsi="Times New Roman"/>
          <w:bCs/>
          <w:spacing w:val="-2"/>
          <w:sz w:val="24"/>
          <w:szCs w:val="24"/>
        </w:rPr>
        <w:t>№2/1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, приложение </w:t>
      </w:r>
      <w:r w:rsidRPr="005C5007">
        <w:rPr>
          <w:rFonts w:ascii="Times New Roman" w:hAnsi="Times New Roman"/>
          <w:bCs/>
          <w:spacing w:val="-2"/>
          <w:sz w:val="24"/>
          <w:szCs w:val="24"/>
        </w:rPr>
        <w:t>№2/2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, приложение </w:t>
      </w:r>
      <w:r w:rsidRPr="005C5007">
        <w:rPr>
          <w:rFonts w:ascii="Times New Roman" w:hAnsi="Times New Roman"/>
          <w:bCs/>
          <w:spacing w:val="-2"/>
          <w:sz w:val="24"/>
          <w:szCs w:val="24"/>
        </w:rPr>
        <w:t>№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5C5007">
        <w:rPr>
          <w:rFonts w:ascii="Times New Roman" w:hAnsi="Times New Roman"/>
          <w:bCs/>
          <w:spacing w:val="-2"/>
          <w:sz w:val="24"/>
          <w:szCs w:val="24"/>
        </w:rPr>
        <w:t>2/3);</w:t>
      </w:r>
    </w:p>
    <w:p w:rsidR="005C5007" w:rsidRPr="005C5007" w:rsidRDefault="005C5007" w:rsidP="005C5007">
      <w:pPr>
        <w:pStyle w:val="af5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5C5007">
        <w:rPr>
          <w:rFonts w:ascii="Times New Roman" w:hAnsi="Times New Roman"/>
          <w:bCs/>
          <w:spacing w:val="-2"/>
          <w:sz w:val="24"/>
          <w:szCs w:val="24"/>
        </w:rPr>
        <w:t>Согласие на обработку персональных данных для работы на цифровой платформе АО «Мой спорт» для родителя (законного представителя поступающего</w:t>
      </w:r>
      <w:r>
        <w:rPr>
          <w:rFonts w:ascii="Times New Roman" w:hAnsi="Times New Roman"/>
          <w:bCs/>
          <w:spacing w:val="-2"/>
          <w:sz w:val="24"/>
          <w:szCs w:val="24"/>
        </w:rPr>
        <w:t>)</w:t>
      </w:r>
      <w:r w:rsidRPr="005C5007">
        <w:rPr>
          <w:rFonts w:ascii="Times New Roman" w:hAnsi="Times New Roman"/>
          <w:bCs/>
          <w:spacing w:val="-2"/>
          <w:sz w:val="24"/>
          <w:szCs w:val="24"/>
        </w:rPr>
        <w:t xml:space="preserve"> (пр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иложение </w:t>
      </w:r>
      <w:bookmarkStart w:id="0" w:name="_GoBack"/>
      <w:bookmarkEnd w:id="0"/>
      <w:r w:rsidRPr="005C5007">
        <w:rPr>
          <w:rFonts w:ascii="Times New Roman" w:hAnsi="Times New Roman"/>
          <w:bCs/>
          <w:spacing w:val="-2"/>
          <w:sz w:val="24"/>
          <w:szCs w:val="24"/>
        </w:rPr>
        <w:t>№3);</w:t>
      </w:r>
    </w:p>
    <w:p w:rsidR="005C5007" w:rsidRPr="005C5007" w:rsidRDefault="005C5007" w:rsidP="005C5007">
      <w:pPr>
        <w:pStyle w:val="af5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5C5007">
        <w:rPr>
          <w:rFonts w:ascii="Times New Roman" w:hAnsi="Times New Roman"/>
          <w:bCs/>
          <w:spacing w:val="-2"/>
          <w:sz w:val="24"/>
          <w:szCs w:val="24"/>
        </w:rPr>
        <w:t>Анкета для АИС «Мой Спорт».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 xml:space="preserve">Заявления должны быть оформлены в рукописном виде с подписями, написаны разборчивым почерком с указанием всех необходимых граф 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Пакет документов принимается ТОЛЬКО в полном комплекте!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Отчисление обучающихся производится по следующим основаниям: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-</w:t>
      </w:r>
      <w:r w:rsidRPr="003E4B88">
        <w:rPr>
          <w:bCs/>
          <w:spacing w:val="-2"/>
          <w:sz w:val="24"/>
          <w:szCs w:val="24"/>
        </w:rPr>
        <w:tab/>
        <w:t>личное заявление обучающегося (с 14 лет) или его родителя (законного представителя);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-</w:t>
      </w:r>
      <w:r w:rsidRPr="003E4B88">
        <w:rPr>
          <w:bCs/>
          <w:spacing w:val="-2"/>
          <w:sz w:val="24"/>
          <w:szCs w:val="24"/>
        </w:rPr>
        <w:tab/>
        <w:t>пропуск более 40% учебно-тренировочных занятий в течение месяца без уважительных причин;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-</w:t>
      </w:r>
      <w:r w:rsidRPr="003E4B88">
        <w:rPr>
          <w:bCs/>
          <w:spacing w:val="-2"/>
          <w:sz w:val="24"/>
          <w:szCs w:val="24"/>
        </w:rPr>
        <w:tab/>
        <w:t>медицинское заключение о состоянии здоровья обучающегося, препятствующее его дальнейшим занятиям;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-</w:t>
      </w:r>
      <w:r w:rsidRPr="003E4B88">
        <w:rPr>
          <w:bCs/>
          <w:spacing w:val="-2"/>
          <w:sz w:val="24"/>
          <w:szCs w:val="24"/>
        </w:rPr>
        <w:tab/>
        <w:t>установление применения обучающимся допинговых средств и или методов, запрещенных к использованию в спорте;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-</w:t>
      </w:r>
      <w:r w:rsidRPr="003E4B88">
        <w:rPr>
          <w:bCs/>
          <w:spacing w:val="-2"/>
          <w:sz w:val="24"/>
          <w:szCs w:val="24"/>
        </w:rPr>
        <w:tab/>
        <w:t>нарушение спортивной этики и внутри школьного режима;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-</w:t>
      </w:r>
      <w:r w:rsidRPr="003E4B88">
        <w:rPr>
          <w:bCs/>
          <w:spacing w:val="-2"/>
          <w:sz w:val="24"/>
          <w:szCs w:val="24"/>
        </w:rPr>
        <w:tab/>
        <w:t>завершение занятий;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-</w:t>
      </w:r>
      <w:r w:rsidRPr="003E4B88">
        <w:rPr>
          <w:bCs/>
          <w:spacing w:val="-2"/>
          <w:sz w:val="24"/>
          <w:szCs w:val="24"/>
        </w:rPr>
        <w:tab/>
        <w:t>невыполнение обучающимся, в установленные сроки без уважительных причин учебно-тренировочного плана или контрольно-переводных нормативов;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-</w:t>
      </w:r>
      <w:r w:rsidRPr="003E4B88">
        <w:rPr>
          <w:bCs/>
          <w:spacing w:val="-2"/>
          <w:sz w:val="24"/>
          <w:szCs w:val="24"/>
        </w:rPr>
        <w:tab/>
        <w:t>по решению администрации Учреждения за совершение противоправных действий:</w:t>
      </w:r>
    </w:p>
    <w:p w:rsidR="003E4B88" w:rsidRPr="003E4B88" w:rsidRDefault="003E4B88" w:rsidP="003E4B88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-</w:t>
      </w:r>
      <w:r w:rsidRPr="003E4B88">
        <w:rPr>
          <w:bCs/>
          <w:spacing w:val="-2"/>
          <w:sz w:val="24"/>
          <w:szCs w:val="24"/>
        </w:rPr>
        <w:tab/>
        <w:t>за грубые и неоднократные нарушения обучающимися Устава Учреждения и других локальных актов в части ведения учебно-тренировочной деятельности;</w:t>
      </w:r>
    </w:p>
    <w:p w:rsidR="000E6B4F" w:rsidRDefault="003E4B88" w:rsidP="000E6B4F">
      <w:pPr>
        <w:ind w:left="2" w:hanging="2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-</w:t>
      </w:r>
      <w:r w:rsidRPr="003E4B88">
        <w:rPr>
          <w:bCs/>
          <w:spacing w:val="-2"/>
          <w:sz w:val="24"/>
          <w:szCs w:val="24"/>
        </w:rPr>
        <w:tab/>
        <w:t xml:space="preserve">вмешательство граждан/родителей (законных представителей) во внутреннюю деятельность </w:t>
      </w:r>
    </w:p>
    <w:p w:rsidR="003E4B88" w:rsidRPr="003E4B88" w:rsidRDefault="003E4B88" w:rsidP="000E6B4F">
      <w:pPr>
        <w:ind w:left="2" w:firstLine="718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Учреждения, связанную с организацией и проведением учебно-тренировочного процесса (в построение и проведение учебно-тренировочного процесса, в порядок отбора из состава обучающихся лиц для участия в соревнованиях; в подбор, назначение и освобождение от занимаемой должности тренерско-преподавательского, медицинского и иного обслуживающего учебно-тренировочный процесс персонала).</w:t>
      </w:r>
    </w:p>
    <w:p w:rsidR="003E4B88" w:rsidRPr="003E4B88" w:rsidRDefault="003E4B88" w:rsidP="000E6B4F">
      <w:pPr>
        <w:ind w:left="2" w:firstLine="718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>Отчисление из учреждения оформляется приказом директора.</w:t>
      </w:r>
    </w:p>
    <w:p w:rsidR="00864CE2" w:rsidRDefault="003E4B88" w:rsidP="000E6B4F">
      <w:pPr>
        <w:ind w:left="2" w:firstLine="718"/>
        <w:jc w:val="both"/>
        <w:rPr>
          <w:bCs/>
          <w:spacing w:val="-2"/>
          <w:sz w:val="24"/>
          <w:szCs w:val="24"/>
        </w:rPr>
      </w:pPr>
      <w:r w:rsidRPr="003E4B88">
        <w:rPr>
          <w:bCs/>
          <w:spacing w:val="-2"/>
          <w:sz w:val="24"/>
          <w:szCs w:val="24"/>
        </w:rPr>
        <w:t xml:space="preserve">Обучающиеся, прошедшие подготовку в спортивно-оздоровительных группах, выполнившие нормативные требования, могут зачисляться на другие этапы подготовки в соответствии с минимальным возрастом и другими требованиями, определенными программами спортивной подготовки по </w:t>
      </w:r>
      <w:r w:rsidR="00165C83">
        <w:rPr>
          <w:bCs/>
          <w:spacing w:val="-2"/>
          <w:sz w:val="24"/>
          <w:szCs w:val="24"/>
        </w:rPr>
        <w:t>легкой атлетике.</w:t>
      </w:r>
    </w:p>
    <w:p w:rsidR="00864CE2" w:rsidRDefault="00864CE2" w:rsidP="00A51446">
      <w:pPr>
        <w:ind w:left="2" w:hanging="2"/>
        <w:jc w:val="both"/>
        <w:rPr>
          <w:bCs/>
          <w:spacing w:val="-2"/>
          <w:sz w:val="24"/>
          <w:szCs w:val="24"/>
        </w:rPr>
      </w:pPr>
    </w:p>
    <w:p w:rsidR="00B06AFF" w:rsidRPr="004F6C78" w:rsidRDefault="00165C83" w:rsidP="00B06AFF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Р</w:t>
      </w:r>
      <w:r w:rsidR="00B06AFF" w:rsidRPr="004F6C78">
        <w:rPr>
          <w:b/>
          <w:i/>
          <w:sz w:val="24"/>
          <w:szCs w:val="24"/>
          <w:u w:val="single"/>
        </w:rPr>
        <w:t xml:space="preserve">ЕЖИМЫ ТРЕНИРОВОЧНОЙ РАБОТЫ </w:t>
      </w:r>
    </w:p>
    <w:p w:rsidR="00B06AFF" w:rsidRDefault="00B06AFF" w:rsidP="00B06AFF">
      <w:pPr>
        <w:jc w:val="center"/>
        <w:rPr>
          <w:b/>
          <w:i/>
          <w:sz w:val="24"/>
          <w:szCs w:val="24"/>
          <w:u w:val="single"/>
        </w:rPr>
      </w:pPr>
      <w:r w:rsidRPr="004F6C78">
        <w:rPr>
          <w:b/>
          <w:i/>
          <w:sz w:val="24"/>
          <w:szCs w:val="24"/>
          <w:u w:val="single"/>
        </w:rPr>
        <w:t>(отделение лёгкой атлетики)</w:t>
      </w:r>
    </w:p>
    <w:p w:rsidR="00DF60B9" w:rsidRPr="004F6C78" w:rsidRDefault="00DF60B9" w:rsidP="00B06AFF">
      <w:pPr>
        <w:jc w:val="center"/>
        <w:rPr>
          <w:b/>
          <w:i/>
          <w:sz w:val="24"/>
          <w:szCs w:val="24"/>
          <w:u w:val="single"/>
        </w:rPr>
      </w:pPr>
    </w:p>
    <w:tbl>
      <w:tblPr>
        <w:tblW w:w="970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069"/>
        <w:gridCol w:w="1711"/>
        <w:gridCol w:w="1770"/>
        <w:gridCol w:w="1651"/>
        <w:gridCol w:w="1799"/>
      </w:tblGrid>
      <w:tr w:rsidR="00B06AFF" w:rsidRPr="004F6C78" w:rsidTr="0060155E">
        <w:trPr>
          <w:jc w:val="center"/>
        </w:trPr>
        <w:tc>
          <w:tcPr>
            <w:tcW w:w="2054" w:type="dxa"/>
            <w:tcBorders>
              <w:top w:val="double" w:sz="4" w:space="0" w:color="auto"/>
              <w:left w:val="double" w:sz="4" w:space="0" w:color="auto"/>
              <w:bottom w:val="dotted" w:sz="6" w:space="0" w:color="8CA5A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6AFF" w:rsidRPr="004F6C78" w:rsidRDefault="00B06AFF" w:rsidP="0060155E">
            <w:pPr>
              <w:jc w:val="center"/>
              <w:rPr>
                <w:b/>
                <w:color w:val="113040"/>
                <w:sz w:val="24"/>
                <w:szCs w:val="24"/>
              </w:rPr>
            </w:pPr>
            <w:r w:rsidRPr="004F6C78">
              <w:rPr>
                <w:b/>
                <w:color w:val="113040"/>
                <w:sz w:val="24"/>
                <w:szCs w:val="24"/>
              </w:rPr>
              <w:t>Этапы</w:t>
            </w:r>
          </w:p>
          <w:p w:rsidR="00B06AFF" w:rsidRPr="004F6C78" w:rsidRDefault="00B06AFF" w:rsidP="0060155E">
            <w:pPr>
              <w:jc w:val="center"/>
              <w:rPr>
                <w:b/>
                <w:color w:val="113040"/>
                <w:sz w:val="24"/>
                <w:szCs w:val="24"/>
              </w:rPr>
            </w:pPr>
            <w:r w:rsidRPr="004F6C78">
              <w:rPr>
                <w:b/>
                <w:color w:val="113040"/>
                <w:sz w:val="24"/>
                <w:szCs w:val="24"/>
              </w:rPr>
              <w:t>подготовки</w:t>
            </w:r>
          </w:p>
        </w:tc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dotted" w:sz="6" w:space="0" w:color="8CA5A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6AFF" w:rsidRPr="004F6C78" w:rsidRDefault="00B06AFF" w:rsidP="0060155E">
            <w:pPr>
              <w:jc w:val="center"/>
              <w:rPr>
                <w:b/>
                <w:color w:val="113040"/>
                <w:sz w:val="24"/>
                <w:szCs w:val="24"/>
              </w:rPr>
            </w:pPr>
            <w:r w:rsidRPr="004F6C78">
              <w:rPr>
                <w:b/>
                <w:color w:val="113040"/>
                <w:sz w:val="24"/>
                <w:szCs w:val="24"/>
              </w:rPr>
              <w:t>Период обучения</w:t>
            </w:r>
          </w:p>
          <w:p w:rsidR="00B06AFF" w:rsidRPr="004F6C78" w:rsidRDefault="00B06AFF" w:rsidP="0060155E">
            <w:pPr>
              <w:jc w:val="center"/>
              <w:rPr>
                <w:b/>
                <w:color w:val="113040"/>
                <w:sz w:val="24"/>
                <w:szCs w:val="24"/>
              </w:rPr>
            </w:pPr>
            <w:r w:rsidRPr="004F6C78">
              <w:rPr>
                <w:b/>
                <w:color w:val="113040"/>
                <w:sz w:val="24"/>
                <w:szCs w:val="24"/>
              </w:rPr>
              <w:t>(лет)</w:t>
            </w:r>
          </w:p>
        </w:tc>
        <w:tc>
          <w:tcPr>
            <w:tcW w:w="1623" w:type="dxa"/>
            <w:tcBorders>
              <w:top w:val="double" w:sz="4" w:space="0" w:color="auto"/>
              <w:left w:val="single" w:sz="4" w:space="0" w:color="auto"/>
              <w:bottom w:val="dotted" w:sz="6" w:space="0" w:color="8CA5A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6AFF" w:rsidRPr="004F6C78" w:rsidRDefault="00F71B3C" w:rsidP="00F71B3C">
            <w:pPr>
              <w:jc w:val="center"/>
              <w:rPr>
                <w:b/>
                <w:color w:val="113040"/>
                <w:sz w:val="24"/>
                <w:szCs w:val="24"/>
              </w:rPr>
            </w:pPr>
            <w:r>
              <w:rPr>
                <w:b/>
                <w:color w:val="113040"/>
                <w:sz w:val="24"/>
                <w:szCs w:val="24"/>
              </w:rPr>
              <w:t xml:space="preserve">Минимальный </w:t>
            </w:r>
            <w:r w:rsidR="00B06AFF" w:rsidRPr="004F6C78">
              <w:rPr>
                <w:b/>
                <w:color w:val="113040"/>
                <w:sz w:val="24"/>
                <w:szCs w:val="24"/>
              </w:rPr>
              <w:t>возраст для зачисления</w:t>
            </w:r>
          </w:p>
          <w:p w:rsidR="00B06AFF" w:rsidRPr="004F6C78" w:rsidRDefault="00B06AFF" w:rsidP="0060155E">
            <w:pPr>
              <w:jc w:val="center"/>
              <w:rPr>
                <w:b/>
                <w:color w:val="113040"/>
                <w:sz w:val="24"/>
                <w:szCs w:val="24"/>
              </w:rPr>
            </w:pPr>
            <w:r w:rsidRPr="004F6C78">
              <w:rPr>
                <w:b/>
                <w:color w:val="113040"/>
                <w:sz w:val="24"/>
                <w:szCs w:val="24"/>
              </w:rPr>
              <w:t>(лет)</w:t>
            </w:r>
          </w:p>
        </w:tc>
        <w:tc>
          <w:tcPr>
            <w:tcW w:w="1623" w:type="dxa"/>
            <w:tcBorders>
              <w:top w:val="double" w:sz="4" w:space="0" w:color="auto"/>
              <w:left w:val="single" w:sz="4" w:space="0" w:color="auto"/>
              <w:bottom w:val="dotted" w:sz="6" w:space="0" w:color="8CA5A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6AFF" w:rsidRPr="004F6C78" w:rsidRDefault="009A4970" w:rsidP="0060155E">
            <w:pPr>
              <w:jc w:val="center"/>
              <w:rPr>
                <w:b/>
                <w:color w:val="113040"/>
                <w:sz w:val="24"/>
                <w:szCs w:val="24"/>
              </w:rPr>
            </w:pPr>
            <w:r>
              <w:rPr>
                <w:b/>
                <w:color w:val="113040"/>
                <w:sz w:val="24"/>
                <w:szCs w:val="24"/>
              </w:rPr>
              <w:t>Н</w:t>
            </w:r>
            <w:r w:rsidR="00B06AFF" w:rsidRPr="004F6C78">
              <w:rPr>
                <w:b/>
                <w:color w:val="113040"/>
                <w:sz w:val="24"/>
                <w:szCs w:val="24"/>
              </w:rPr>
              <w:t>аполняемость групп</w:t>
            </w:r>
            <w:r>
              <w:rPr>
                <w:b/>
                <w:color w:val="113040"/>
                <w:sz w:val="24"/>
                <w:szCs w:val="24"/>
              </w:rPr>
              <w:t>ы</w:t>
            </w:r>
          </w:p>
          <w:p w:rsidR="00B06AFF" w:rsidRPr="004F6C78" w:rsidRDefault="00B06AFF" w:rsidP="0060155E">
            <w:pPr>
              <w:jc w:val="center"/>
              <w:rPr>
                <w:b/>
                <w:color w:val="113040"/>
                <w:sz w:val="24"/>
                <w:szCs w:val="24"/>
              </w:rPr>
            </w:pPr>
            <w:r w:rsidRPr="004F6C78">
              <w:rPr>
                <w:b/>
                <w:color w:val="113040"/>
                <w:sz w:val="24"/>
                <w:szCs w:val="24"/>
              </w:rPr>
              <w:t>(чел.)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6" w:space="0" w:color="8CA5AB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6AFF" w:rsidRPr="004F6C78" w:rsidRDefault="00E030B9" w:rsidP="0060155E">
            <w:pPr>
              <w:jc w:val="center"/>
              <w:rPr>
                <w:b/>
                <w:color w:val="113040"/>
                <w:sz w:val="24"/>
                <w:szCs w:val="24"/>
              </w:rPr>
            </w:pPr>
            <w:r w:rsidRPr="00631B45">
              <w:rPr>
                <w:b/>
                <w:color w:val="113040"/>
                <w:sz w:val="24"/>
                <w:szCs w:val="24"/>
              </w:rPr>
              <w:t>Оптимальный численный состав группы (чел)</w:t>
            </w:r>
          </w:p>
        </w:tc>
        <w:tc>
          <w:tcPr>
            <w:tcW w:w="1465" w:type="dxa"/>
            <w:tcBorders>
              <w:top w:val="double" w:sz="4" w:space="0" w:color="auto"/>
              <w:left w:val="single" w:sz="4" w:space="0" w:color="auto"/>
              <w:bottom w:val="dotted" w:sz="6" w:space="0" w:color="8CA5AB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6AFF" w:rsidRPr="004F6C78" w:rsidRDefault="00B06AFF" w:rsidP="0060155E">
            <w:pPr>
              <w:jc w:val="center"/>
              <w:rPr>
                <w:b/>
                <w:color w:val="113040"/>
                <w:sz w:val="24"/>
                <w:szCs w:val="24"/>
              </w:rPr>
            </w:pPr>
            <w:r w:rsidRPr="004F6C78">
              <w:rPr>
                <w:b/>
                <w:color w:val="113040"/>
                <w:sz w:val="24"/>
                <w:szCs w:val="24"/>
              </w:rPr>
              <w:t>Максимальный объем учебно-тренировочной нагрузки</w:t>
            </w:r>
          </w:p>
          <w:p w:rsidR="00B06AFF" w:rsidRPr="004F6C78" w:rsidRDefault="00B06AFF" w:rsidP="0060155E">
            <w:pPr>
              <w:jc w:val="center"/>
              <w:rPr>
                <w:b/>
                <w:color w:val="113040"/>
                <w:sz w:val="24"/>
                <w:szCs w:val="24"/>
              </w:rPr>
            </w:pPr>
            <w:r w:rsidRPr="004F6C78">
              <w:rPr>
                <w:b/>
                <w:color w:val="113040"/>
                <w:sz w:val="24"/>
                <w:szCs w:val="24"/>
              </w:rPr>
              <w:t>(час/нед)</w:t>
            </w:r>
          </w:p>
        </w:tc>
      </w:tr>
      <w:tr w:rsidR="00B06AFF" w:rsidRPr="004F6C78" w:rsidTr="0060155E">
        <w:trPr>
          <w:jc w:val="center"/>
        </w:trPr>
        <w:tc>
          <w:tcPr>
            <w:tcW w:w="2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6AFF" w:rsidRPr="004F6C78" w:rsidRDefault="00B06AFF" w:rsidP="0060155E">
            <w:pPr>
              <w:spacing w:before="180" w:after="180"/>
              <w:jc w:val="center"/>
              <w:rPr>
                <w:color w:val="113040"/>
                <w:sz w:val="24"/>
                <w:szCs w:val="24"/>
              </w:rPr>
            </w:pPr>
            <w:r w:rsidRPr="004F6C78">
              <w:rPr>
                <w:color w:val="113040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6AFF" w:rsidRPr="004F6C78" w:rsidRDefault="00B06AFF" w:rsidP="0060155E">
            <w:pPr>
              <w:spacing w:before="180" w:after="180"/>
              <w:jc w:val="center"/>
              <w:rPr>
                <w:color w:val="113040"/>
                <w:sz w:val="24"/>
                <w:szCs w:val="24"/>
              </w:rPr>
            </w:pPr>
            <w:r w:rsidRPr="004F6C78">
              <w:rPr>
                <w:color w:val="113040"/>
                <w:sz w:val="24"/>
                <w:szCs w:val="24"/>
              </w:rPr>
              <w:t>1 год</w:t>
            </w:r>
          </w:p>
        </w:tc>
        <w:tc>
          <w:tcPr>
            <w:tcW w:w="16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06AFF" w:rsidRPr="004F6C78" w:rsidRDefault="00485386" w:rsidP="0060155E">
            <w:pPr>
              <w:spacing w:before="180" w:after="180"/>
              <w:jc w:val="center"/>
              <w:rPr>
                <w:color w:val="11304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06AFF" w:rsidRPr="004F6C7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6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6AFF" w:rsidRPr="004F6C78" w:rsidRDefault="00131EB1" w:rsidP="00485386">
            <w:pPr>
              <w:spacing w:before="180" w:after="180"/>
              <w:jc w:val="center"/>
              <w:rPr>
                <w:color w:val="113040"/>
                <w:sz w:val="24"/>
                <w:szCs w:val="24"/>
              </w:rPr>
            </w:pPr>
            <w:r w:rsidRPr="004F6C78">
              <w:rPr>
                <w:color w:val="113040"/>
                <w:sz w:val="24"/>
                <w:szCs w:val="24"/>
              </w:rPr>
              <w:t>1</w:t>
            </w:r>
            <w:r w:rsidR="00485386">
              <w:rPr>
                <w:color w:val="113040"/>
                <w:sz w:val="24"/>
                <w:szCs w:val="24"/>
              </w:rPr>
              <w:t>5</w:t>
            </w:r>
            <w:r w:rsidR="009A4970">
              <w:rPr>
                <w:color w:val="113040"/>
                <w:sz w:val="24"/>
                <w:szCs w:val="24"/>
              </w:rPr>
              <w:t>-25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6AFF" w:rsidRPr="004F6C78" w:rsidRDefault="00E030B9" w:rsidP="0060155E">
            <w:pPr>
              <w:spacing w:before="180" w:after="180"/>
              <w:jc w:val="center"/>
              <w:rPr>
                <w:color w:val="113040"/>
                <w:sz w:val="24"/>
                <w:szCs w:val="24"/>
              </w:rPr>
            </w:pPr>
            <w:r w:rsidRPr="001E3DA1">
              <w:t>15-20</w:t>
            </w:r>
          </w:p>
        </w:tc>
        <w:tc>
          <w:tcPr>
            <w:tcW w:w="14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6AFF" w:rsidRPr="004F6C78" w:rsidRDefault="00B06AFF" w:rsidP="0060155E">
            <w:pPr>
              <w:spacing w:before="180" w:after="180"/>
              <w:jc w:val="center"/>
              <w:rPr>
                <w:color w:val="113040"/>
                <w:sz w:val="24"/>
                <w:szCs w:val="24"/>
              </w:rPr>
            </w:pPr>
            <w:r w:rsidRPr="004F6C78">
              <w:rPr>
                <w:color w:val="113040"/>
                <w:sz w:val="24"/>
                <w:szCs w:val="24"/>
              </w:rPr>
              <w:t>6</w:t>
            </w:r>
          </w:p>
        </w:tc>
      </w:tr>
    </w:tbl>
    <w:p w:rsidR="00B06AFF" w:rsidRDefault="00B06AFF" w:rsidP="00EB7D15">
      <w:pPr>
        <w:rPr>
          <w:b/>
          <w:sz w:val="24"/>
          <w:szCs w:val="24"/>
          <w:u w:val="single"/>
        </w:rPr>
      </w:pPr>
    </w:p>
    <w:p w:rsidR="00B06AFF" w:rsidRPr="00ED6338" w:rsidRDefault="00ED6338" w:rsidP="00EB7D15">
      <w:pPr>
        <w:jc w:val="center"/>
        <w:rPr>
          <w:b/>
          <w:sz w:val="24"/>
          <w:szCs w:val="24"/>
        </w:rPr>
      </w:pPr>
      <w:r w:rsidRPr="00ED6338">
        <w:rPr>
          <w:b/>
          <w:sz w:val="24"/>
          <w:szCs w:val="24"/>
        </w:rPr>
        <w:lastRenderedPageBreak/>
        <w:t xml:space="preserve">2. </w:t>
      </w:r>
      <w:r w:rsidR="00B06AFF" w:rsidRPr="00ED6338">
        <w:rPr>
          <w:b/>
          <w:sz w:val="24"/>
          <w:szCs w:val="24"/>
        </w:rPr>
        <w:t>УЧЕБНЫЙ ПЛАН</w:t>
      </w:r>
    </w:p>
    <w:p w:rsidR="003B0CC7" w:rsidRDefault="003B0CC7" w:rsidP="00B06AFF">
      <w:pPr>
        <w:ind w:firstLine="708"/>
        <w:jc w:val="center"/>
        <w:rPr>
          <w:b/>
          <w:sz w:val="24"/>
          <w:szCs w:val="24"/>
          <w:u w:val="single"/>
        </w:rPr>
      </w:pPr>
    </w:p>
    <w:p w:rsidR="003B0CC7" w:rsidRPr="00DF60B9" w:rsidRDefault="003B0CC7" w:rsidP="003B0CC7">
      <w:pPr>
        <w:ind w:left="2" w:hanging="2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8"/>
          <w:szCs w:val="28"/>
        </w:rPr>
        <w:t xml:space="preserve">            </w:t>
      </w:r>
      <w:r w:rsidRPr="00DF60B9">
        <w:rPr>
          <w:bCs/>
          <w:spacing w:val="-2"/>
          <w:sz w:val="24"/>
          <w:szCs w:val="24"/>
        </w:rPr>
        <w:t>Дополнительная общеобразовательная общеразвивающая программа «Лёгкая атлетика» включает в себя учебный план сроком освоения 1 год, который является её неотъемлемой частью.</w:t>
      </w:r>
    </w:p>
    <w:p w:rsidR="003B0CC7" w:rsidRPr="00DF60B9" w:rsidRDefault="003B0CC7" w:rsidP="00E47A95">
      <w:pPr>
        <w:ind w:left="2" w:firstLine="718"/>
        <w:jc w:val="both"/>
        <w:rPr>
          <w:bCs/>
          <w:spacing w:val="-2"/>
          <w:sz w:val="24"/>
          <w:szCs w:val="24"/>
        </w:rPr>
      </w:pPr>
      <w:r w:rsidRPr="00DF60B9">
        <w:rPr>
          <w:bCs/>
          <w:spacing w:val="-2"/>
          <w:sz w:val="24"/>
          <w:szCs w:val="24"/>
        </w:rPr>
        <w:t>Учебный план дополнительной общеобразовательной общеразвивающей программы в области физической культуры и спорта по виду спорта «Лёгкая атлетика»:</w:t>
      </w:r>
    </w:p>
    <w:p w:rsidR="003B0CC7" w:rsidRPr="00DF60B9" w:rsidRDefault="003B0CC7" w:rsidP="003B0CC7">
      <w:pPr>
        <w:ind w:left="2" w:hanging="2"/>
        <w:jc w:val="both"/>
        <w:rPr>
          <w:bCs/>
          <w:spacing w:val="-2"/>
          <w:sz w:val="24"/>
          <w:szCs w:val="24"/>
        </w:rPr>
      </w:pPr>
      <w:r w:rsidRPr="00DF60B9">
        <w:rPr>
          <w:bCs/>
          <w:spacing w:val="-2"/>
          <w:sz w:val="24"/>
          <w:szCs w:val="24"/>
        </w:rPr>
        <w:t>- определяет содержание и организацию образовательного процесса в Учреждении по</w:t>
      </w:r>
      <w:r w:rsidR="00485386">
        <w:rPr>
          <w:bCs/>
          <w:spacing w:val="-2"/>
          <w:sz w:val="24"/>
          <w:szCs w:val="24"/>
        </w:rPr>
        <w:t xml:space="preserve"> </w:t>
      </w:r>
      <w:r w:rsidRPr="00DF60B9">
        <w:rPr>
          <w:bCs/>
          <w:spacing w:val="-2"/>
          <w:sz w:val="24"/>
          <w:szCs w:val="24"/>
        </w:rPr>
        <w:t>дополнительной общеобразовательной программе по лёгкой атлетике;</w:t>
      </w:r>
    </w:p>
    <w:p w:rsidR="003B0CC7" w:rsidRDefault="003B0CC7" w:rsidP="003B0CC7">
      <w:pPr>
        <w:ind w:left="2" w:hanging="2"/>
        <w:jc w:val="both"/>
        <w:rPr>
          <w:bCs/>
          <w:spacing w:val="-2"/>
          <w:sz w:val="24"/>
          <w:szCs w:val="24"/>
        </w:rPr>
      </w:pPr>
      <w:r w:rsidRPr="00DF60B9">
        <w:rPr>
          <w:bCs/>
          <w:spacing w:val="-2"/>
          <w:sz w:val="24"/>
          <w:szCs w:val="24"/>
        </w:rPr>
        <w:t xml:space="preserve">- разработан с учетом преемственности материалов, индивидуального развития физических способностей и спортивных качеств обучающихся определенного возраста. </w:t>
      </w:r>
    </w:p>
    <w:p w:rsidR="00E47A95" w:rsidRDefault="00E47A95" w:rsidP="00E47A95">
      <w:pPr>
        <w:tabs>
          <w:tab w:val="left" w:pos="3990"/>
        </w:tabs>
        <w:ind w:left="2" w:hanging="2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ab/>
      </w:r>
      <w:r>
        <w:rPr>
          <w:bCs/>
          <w:spacing w:val="-2"/>
          <w:sz w:val="24"/>
          <w:szCs w:val="24"/>
        </w:rPr>
        <w:tab/>
      </w:r>
    </w:p>
    <w:p w:rsidR="00F31306" w:rsidRDefault="00F31306" w:rsidP="00F31306">
      <w:pPr>
        <w:ind w:firstLine="708"/>
        <w:jc w:val="center"/>
        <w:rPr>
          <w:b/>
          <w:sz w:val="24"/>
          <w:szCs w:val="24"/>
          <w:u w:val="single"/>
        </w:rPr>
      </w:pPr>
    </w:p>
    <w:p w:rsidR="00F31306" w:rsidRDefault="00F31306" w:rsidP="00F31306">
      <w:pPr>
        <w:ind w:firstLine="708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ПРИМЕРНЫЙ ГОДОВОЙ ТРЕНИРОВОЧНЫЙ ПЛАН</w:t>
      </w:r>
    </w:p>
    <w:p w:rsidR="00F31306" w:rsidRDefault="00F31306" w:rsidP="00F31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распределения часов на 46 недель для спортивно-оздоровительных групп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919"/>
        <w:gridCol w:w="1935"/>
      </w:tblGrid>
      <w:tr w:rsidR="00F31306" w:rsidTr="00E546FA">
        <w:trPr>
          <w:trHeight w:val="552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06" w:rsidRDefault="00F31306" w:rsidP="00E546FA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31306" w:rsidRDefault="00F31306" w:rsidP="00E546FA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п\п</w:t>
            </w:r>
          </w:p>
        </w:tc>
        <w:tc>
          <w:tcPr>
            <w:tcW w:w="4919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31306" w:rsidRDefault="00F31306" w:rsidP="00E546FA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Разделы подготовки</w:t>
            </w:r>
          </w:p>
        </w:tc>
        <w:tc>
          <w:tcPr>
            <w:tcW w:w="19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31306" w:rsidRDefault="00F31306" w:rsidP="00E546FA">
            <w:pPr>
              <w:tabs>
                <w:tab w:val="left" w:pos="1019"/>
              </w:tabs>
              <w:jc w:val="center"/>
              <w:rPr>
                <w:b/>
              </w:rPr>
            </w:pPr>
            <w:r>
              <w:rPr>
                <w:b/>
              </w:rPr>
              <w:t>Спортивно-оздоровительный этап</w:t>
            </w:r>
          </w:p>
        </w:tc>
      </w:tr>
      <w:tr w:rsidR="00F31306" w:rsidTr="00E546FA">
        <w:trPr>
          <w:trHeight w:val="509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06" w:rsidRDefault="00F31306" w:rsidP="00E546FA">
            <w:pPr>
              <w:rPr>
                <w:b/>
              </w:rPr>
            </w:pPr>
          </w:p>
        </w:tc>
        <w:tc>
          <w:tcPr>
            <w:tcW w:w="4919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rPr>
                <w:b/>
              </w:rPr>
            </w:pPr>
          </w:p>
        </w:tc>
        <w:tc>
          <w:tcPr>
            <w:tcW w:w="19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rPr>
                <w:b/>
              </w:rPr>
            </w:pPr>
          </w:p>
        </w:tc>
      </w:tr>
      <w:tr w:rsidR="00F31306" w:rsidTr="00E546FA">
        <w:trPr>
          <w:cantSplit/>
          <w:trHeight w:val="25"/>
          <w:jc w:val="center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06" w:rsidRDefault="00F31306" w:rsidP="00E546FA">
            <w:pPr>
              <w:rPr>
                <w:b/>
              </w:rPr>
            </w:pPr>
          </w:p>
        </w:tc>
        <w:tc>
          <w:tcPr>
            <w:tcW w:w="4919" w:type="dxa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rPr>
                <w:b/>
              </w:rPr>
            </w:pP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31306" w:rsidRDefault="00F31306" w:rsidP="00E546FA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</w:tr>
      <w:tr w:rsidR="00F31306" w:rsidTr="00E546FA">
        <w:trPr>
          <w:jc w:val="center"/>
        </w:trPr>
        <w:tc>
          <w:tcPr>
            <w:tcW w:w="548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31306" w:rsidRDefault="00F31306" w:rsidP="00E546FA">
            <w:pPr>
              <w:pStyle w:val="ae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31306" w:rsidRDefault="00F31306" w:rsidP="00E546FA">
            <w:pPr>
              <w:pStyle w:val="ae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F31306" w:rsidTr="00E546F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306" w:rsidRDefault="00F31306" w:rsidP="00F31306">
            <w:pPr>
              <w:pStyle w:val="ae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hideMark/>
          </w:tcPr>
          <w:p w:rsidR="00F31306" w:rsidRDefault="00F31306" w:rsidP="00E546FA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 методика ФК и С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31306" w:rsidRDefault="00F31306" w:rsidP="00E546FA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31306" w:rsidTr="00E546F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306" w:rsidRDefault="00F31306" w:rsidP="00F31306">
            <w:pPr>
              <w:pStyle w:val="ae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hideMark/>
          </w:tcPr>
          <w:p w:rsidR="00F31306" w:rsidRDefault="00F31306" w:rsidP="00E546FA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31306" w:rsidRDefault="00F31306" w:rsidP="00E546FA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31306" w:rsidTr="00E546F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306" w:rsidRDefault="00F31306" w:rsidP="00F31306">
            <w:pPr>
              <w:pStyle w:val="ae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hideMark/>
          </w:tcPr>
          <w:p w:rsidR="00F31306" w:rsidRDefault="00F31306" w:rsidP="00E546FA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31306" w:rsidRDefault="00F31306" w:rsidP="00E546FA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F31306" w:rsidTr="00E546F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306" w:rsidRDefault="00F31306" w:rsidP="00F31306">
            <w:pPr>
              <w:pStyle w:val="ae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hideMark/>
          </w:tcPr>
          <w:p w:rsidR="00F31306" w:rsidRDefault="00F31306" w:rsidP="00E546FA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31306" w:rsidRDefault="00F31306" w:rsidP="00E546FA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F31306" w:rsidTr="00E546F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306" w:rsidRDefault="00F31306" w:rsidP="00F31306">
            <w:pPr>
              <w:pStyle w:val="ae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hideMark/>
          </w:tcPr>
          <w:p w:rsidR="00F31306" w:rsidRDefault="00F31306" w:rsidP="00E546FA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Тактическая и психологическая  подготовка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31306" w:rsidRDefault="00F31306" w:rsidP="00E546FA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31306" w:rsidTr="00E546FA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306" w:rsidRDefault="00F31306" w:rsidP="00F31306">
            <w:pPr>
              <w:pStyle w:val="ae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hideMark/>
          </w:tcPr>
          <w:p w:rsidR="00F31306" w:rsidRDefault="00F31306" w:rsidP="00E546FA">
            <w:pPr>
              <w:pStyle w:val="a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hideMark/>
          </w:tcPr>
          <w:p w:rsidR="00F31306" w:rsidRDefault="00F31306" w:rsidP="00E546FA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31306" w:rsidTr="00E546FA">
        <w:trPr>
          <w:jc w:val="center"/>
        </w:trPr>
        <w:tc>
          <w:tcPr>
            <w:tcW w:w="54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F31306" w:rsidRDefault="00F31306" w:rsidP="00E546FA">
            <w:pPr>
              <w:pStyle w:val="ae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(46 недель)</w:t>
            </w:r>
          </w:p>
        </w:tc>
        <w:tc>
          <w:tcPr>
            <w:tcW w:w="19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31306" w:rsidRDefault="00F31306" w:rsidP="00E546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</w:t>
            </w:r>
          </w:p>
        </w:tc>
      </w:tr>
    </w:tbl>
    <w:p w:rsidR="00F31306" w:rsidRDefault="00F31306" w:rsidP="00F31306">
      <w:pPr>
        <w:jc w:val="both"/>
        <w:rPr>
          <w:b/>
          <w:bCs/>
          <w:sz w:val="24"/>
          <w:szCs w:val="24"/>
        </w:rPr>
      </w:pPr>
      <w:r w:rsidRPr="000044B0">
        <w:rPr>
          <w:b/>
          <w:bCs/>
          <w:sz w:val="24"/>
          <w:szCs w:val="24"/>
        </w:rPr>
        <w:t xml:space="preserve">Дополнительная </w:t>
      </w:r>
      <w:r>
        <w:rPr>
          <w:b/>
          <w:bCs/>
          <w:sz w:val="24"/>
          <w:szCs w:val="24"/>
        </w:rPr>
        <w:t xml:space="preserve">общеразвивающая </w:t>
      </w:r>
      <w:r w:rsidRPr="000044B0">
        <w:rPr>
          <w:b/>
          <w:bCs/>
          <w:sz w:val="24"/>
          <w:szCs w:val="24"/>
        </w:rPr>
        <w:t>программа</w:t>
      </w:r>
      <w:r>
        <w:rPr>
          <w:b/>
          <w:bCs/>
          <w:sz w:val="24"/>
          <w:szCs w:val="24"/>
        </w:rPr>
        <w:t xml:space="preserve"> в области физической культуры и спорта</w:t>
      </w:r>
      <w:r w:rsidRPr="000044B0">
        <w:rPr>
          <w:b/>
          <w:bCs/>
          <w:sz w:val="24"/>
          <w:szCs w:val="24"/>
        </w:rPr>
        <w:t xml:space="preserve"> рассчитана на </w:t>
      </w:r>
      <w:r>
        <w:rPr>
          <w:b/>
          <w:bCs/>
          <w:sz w:val="24"/>
          <w:szCs w:val="24"/>
        </w:rPr>
        <w:t>46</w:t>
      </w:r>
      <w:r w:rsidRPr="000044B0">
        <w:rPr>
          <w:b/>
          <w:bCs/>
          <w:sz w:val="24"/>
          <w:szCs w:val="24"/>
        </w:rPr>
        <w:t xml:space="preserve"> недел</w:t>
      </w:r>
      <w:r>
        <w:rPr>
          <w:b/>
          <w:bCs/>
          <w:sz w:val="24"/>
          <w:szCs w:val="24"/>
        </w:rPr>
        <w:t>ь.</w:t>
      </w:r>
      <w:r w:rsidRPr="000044B0">
        <w:rPr>
          <w:b/>
          <w:bCs/>
          <w:sz w:val="24"/>
          <w:szCs w:val="24"/>
        </w:rPr>
        <w:t xml:space="preserve"> Из них 4</w:t>
      </w:r>
      <w:r>
        <w:rPr>
          <w:b/>
          <w:bCs/>
          <w:sz w:val="24"/>
          <w:szCs w:val="24"/>
        </w:rPr>
        <w:t>2</w:t>
      </w:r>
      <w:r w:rsidRPr="000044B0">
        <w:rPr>
          <w:b/>
          <w:bCs/>
          <w:sz w:val="24"/>
          <w:szCs w:val="24"/>
        </w:rPr>
        <w:t xml:space="preserve"> недел</w:t>
      </w:r>
      <w:r>
        <w:rPr>
          <w:b/>
          <w:bCs/>
          <w:sz w:val="24"/>
          <w:szCs w:val="24"/>
        </w:rPr>
        <w:t>и</w:t>
      </w:r>
      <w:r w:rsidRPr="000044B0">
        <w:rPr>
          <w:b/>
          <w:bCs/>
          <w:sz w:val="24"/>
          <w:szCs w:val="24"/>
        </w:rPr>
        <w:t xml:space="preserve"> в условиях </w:t>
      </w:r>
      <w:r>
        <w:rPr>
          <w:b/>
          <w:bCs/>
          <w:sz w:val="24"/>
          <w:szCs w:val="24"/>
        </w:rPr>
        <w:t>учебно-</w:t>
      </w:r>
      <w:r w:rsidRPr="000044B0">
        <w:rPr>
          <w:b/>
          <w:bCs/>
          <w:sz w:val="24"/>
          <w:szCs w:val="24"/>
        </w:rPr>
        <w:t>тренировочного процесса и 6 недель (период ежегодного отпуска тренера-преподавателя)</w:t>
      </w:r>
      <w:r>
        <w:rPr>
          <w:b/>
          <w:bCs/>
          <w:sz w:val="24"/>
          <w:szCs w:val="24"/>
        </w:rPr>
        <w:t xml:space="preserve"> каникулярное время</w:t>
      </w:r>
      <w:r w:rsidRPr="000044B0">
        <w:rPr>
          <w:b/>
          <w:bCs/>
          <w:sz w:val="24"/>
          <w:szCs w:val="24"/>
        </w:rPr>
        <w:t>.</w:t>
      </w:r>
    </w:p>
    <w:p w:rsidR="00F31306" w:rsidRDefault="00F31306" w:rsidP="00F31306">
      <w:pPr>
        <w:jc w:val="center"/>
        <w:rPr>
          <w:b/>
        </w:rPr>
      </w:pPr>
    </w:p>
    <w:p w:rsidR="00F31306" w:rsidRDefault="00F31306" w:rsidP="00F31306">
      <w:pPr>
        <w:jc w:val="center"/>
        <w:rPr>
          <w:b/>
        </w:rPr>
      </w:pPr>
      <w:r>
        <w:rPr>
          <w:b/>
        </w:rPr>
        <w:t xml:space="preserve">ПРИМЕРНЫЙ ГОДОВОЙ ПЛАН-ГРАФИК ОЗДОРОВИТЕЛЬНОЙ ГРУППЫ </w:t>
      </w:r>
    </w:p>
    <w:p w:rsidR="00F31306" w:rsidRDefault="00F31306" w:rsidP="00F31306">
      <w:pPr>
        <w:jc w:val="center"/>
        <w:rPr>
          <w:b/>
        </w:rPr>
      </w:pPr>
      <w:r>
        <w:rPr>
          <w:b/>
        </w:rPr>
        <w:t xml:space="preserve"> на 46 недель </w:t>
      </w:r>
    </w:p>
    <w:tbl>
      <w:tblPr>
        <w:tblW w:w="10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8"/>
        <w:gridCol w:w="4148"/>
        <w:gridCol w:w="709"/>
        <w:gridCol w:w="470"/>
        <w:gridCol w:w="471"/>
        <w:gridCol w:w="471"/>
        <w:gridCol w:w="471"/>
        <w:gridCol w:w="471"/>
        <w:gridCol w:w="471"/>
        <w:gridCol w:w="470"/>
        <w:gridCol w:w="471"/>
        <w:gridCol w:w="471"/>
        <w:gridCol w:w="471"/>
        <w:gridCol w:w="471"/>
        <w:gridCol w:w="471"/>
      </w:tblGrid>
      <w:tr w:rsidR="00F31306" w:rsidTr="00E546FA">
        <w:trPr>
          <w:trHeight w:val="1235"/>
          <w:jc w:val="center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п\п</w:t>
            </w:r>
          </w:p>
        </w:tc>
        <w:tc>
          <w:tcPr>
            <w:tcW w:w="4148" w:type="dxa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4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</w:t>
            </w:r>
          </w:p>
        </w:tc>
        <w:tc>
          <w:tcPr>
            <w:tcW w:w="47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</w:t>
            </w:r>
          </w:p>
        </w:tc>
      </w:tr>
      <w:tr w:rsidR="00F31306" w:rsidTr="00E546FA">
        <w:trPr>
          <w:jc w:val="center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4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Теоретические занятия: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306" w:rsidTr="00E546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и спорт  в России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306" w:rsidTr="00E546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 олимпийского движения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306" w:rsidTr="00E546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Режим питания и гигиена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306" w:rsidTr="00E546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Функции и строение организма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306" w:rsidTr="00E546FA">
        <w:trPr>
          <w:jc w:val="center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часов: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31306" w:rsidTr="00E546FA">
        <w:trPr>
          <w:jc w:val="center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4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1306" w:rsidTr="00E546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31306" w:rsidTr="00E546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Развитие творческого мышления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31306" w:rsidTr="00E546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Тактическая и психологическая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31306" w:rsidTr="00E546FA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ind w:lef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Восстановительные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F31306" w:rsidTr="00E546FA">
        <w:trPr>
          <w:jc w:val="center"/>
        </w:trPr>
        <w:tc>
          <w:tcPr>
            <w:tcW w:w="46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/>
            <w:hideMark/>
          </w:tcPr>
          <w:p w:rsidR="00F31306" w:rsidRDefault="00F31306" w:rsidP="00E546FA">
            <w:pPr>
              <w:pStyle w:val="ae"/>
              <w:shd w:val="clear" w:color="auto" w:fill="FFFFFF" w:themeFill="background1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(46 недель)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276</w:t>
            </w:r>
          </w:p>
        </w:tc>
        <w:tc>
          <w:tcPr>
            <w:tcW w:w="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EECE1"/>
            <w:vAlign w:val="center"/>
            <w:hideMark/>
          </w:tcPr>
          <w:p w:rsidR="00F31306" w:rsidRDefault="00F31306" w:rsidP="00E546F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</w:tbl>
    <w:p w:rsidR="003B0CC7" w:rsidRPr="00DF60B9" w:rsidRDefault="003B0CC7" w:rsidP="003B0CC7">
      <w:pPr>
        <w:spacing w:line="228" w:lineRule="atLeast"/>
        <w:ind w:firstLine="567"/>
        <w:jc w:val="both"/>
        <w:rPr>
          <w:bCs/>
          <w:spacing w:val="-10"/>
          <w:sz w:val="24"/>
          <w:szCs w:val="24"/>
        </w:rPr>
      </w:pPr>
    </w:p>
    <w:p w:rsidR="00ED6338" w:rsidRPr="00491C49" w:rsidRDefault="00ED6338" w:rsidP="00ED6338">
      <w:pPr>
        <w:jc w:val="center"/>
        <w:rPr>
          <w:sz w:val="24"/>
          <w:szCs w:val="24"/>
        </w:rPr>
      </w:pPr>
      <w:r w:rsidRPr="004F6C78">
        <w:rPr>
          <w:b/>
          <w:bCs/>
          <w:spacing w:val="-2"/>
          <w:sz w:val="24"/>
          <w:szCs w:val="24"/>
        </w:rPr>
        <w:t>3. КАЛЕНДАРНЫЙ УЧЕБНЫЙ ГРАФИК</w:t>
      </w:r>
    </w:p>
    <w:p w:rsidR="00ED6338" w:rsidRPr="004F6C78" w:rsidRDefault="00ED6338" w:rsidP="00ED6338">
      <w:pPr>
        <w:jc w:val="center"/>
        <w:rPr>
          <w:b/>
          <w:bCs/>
          <w:spacing w:val="-2"/>
          <w:sz w:val="24"/>
          <w:szCs w:val="24"/>
        </w:rPr>
      </w:pPr>
    </w:p>
    <w:p w:rsidR="00ED6338" w:rsidRPr="004F6C78" w:rsidRDefault="00ED6338" w:rsidP="00ED6338">
      <w:pPr>
        <w:ind w:left="2" w:hanging="2"/>
        <w:jc w:val="both"/>
        <w:rPr>
          <w:bCs/>
          <w:spacing w:val="-2"/>
          <w:sz w:val="24"/>
          <w:szCs w:val="24"/>
        </w:rPr>
      </w:pPr>
      <w:r w:rsidRPr="004F6C78">
        <w:rPr>
          <w:bCs/>
          <w:spacing w:val="-2"/>
          <w:sz w:val="24"/>
          <w:szCs w:val="24"/>
        </w:rPr>
        <w:t>В целях реализации Программы Учреждение ежегодно разрабатывает и утверждает</w:t>
      </w:r>
    </w:p>
    <w:p w:rsidR="00ED6338" w:rsidRPr="004F6C78" w:rsidRDefault="00ED6338" w:rsidP="00ED6338">
      <w:pPr>
        <w:ind w:left="2" w:hanging="2"/>
        <w:jc w:val="both"/>
        <w:rPr>
          <w:bCs/>
          <w:spacing w:val="-2"/>
          <w:sz w:val="24"/>
          <w:szCs w:val="24"/>
        </w:rPr>
      </w:pPr>
      <w:r w:rsidRPr="004F6C78">
        <w:rPr>
          <w:bCs/>
          <w:spacing w:val="-2"/>
          <w:sz w:val="24"/>
          <w:szCs w:val="24"/>
        </w:rPr>
        <w:t>годовой календар</w:t>
      </w:r>
      <w:r w:rsidR="00F31306">
        <w:rPr>
          <w:bCs/>
          <w:spacing w:val="-2"/>
          <w:sz w:val="24"/>
          <w:szCs w:val="24"/>
        </w:rPr>
        <w:t>ный учебный график из расчета 46</w:t>
      </w:r>
      <w:r w:rsidRPr="004F6C78">
        <w:rPr>
          <w:bCs/>
          <w:spacing w:val="-2"/>
          <w:sz w:val="24"/>
          <w:szCs w:val="24"/>
        </w:rPr>
        <w:t xml:space="preserve"> недел</w:t>
      </w:r>
      <w:r w:rsidR="00F31306">
        <w:rPr>
          <w:bCs/>
          <w:spacing w:val="-2"/>
          <w:sz w:val="24"/>
          <w:szCs w:val="24"/>
        </w:rPr>
        <w:t>ь</w:t>
      </w:r>
      <w:r w:rsidRPr="004F6C78">
        <w:rPr>
          <w:bCs/>
          <w:spacing w:val="-2"/>
          <w:sz w:val="24"/>
          <w:szCs w:val="24"/>
        </w:rPr>
        <w:t>, предусматривающий:</w:t>
      </w:r>
    </w:p>
    <w:p w:rsidR="00ED6338" w:rsidRPr="004F6C78" w:rsidRDefault="00ED6338" w:rsidP="00ED6338">
      <w:pPr>
        <w:ind w:left="2" w:hanging="2"/>
        <w:jc w:val="both"/>
        <w:rPr>
          <w:bCs/>
          <w:spacing w:val="-2"/>
          <w:sz w:val="24"/>
          <w:szCs w:val="24"/>
        </w:rPr>
      </w:pPr>
      <w:r w:rsidRPr="004F6C78">
        <w:rPr>
          <w:bCs/>
          <w:spacing w:val="-2"/>
          <w:sz w:val="24"/>
          <w:szCs w:val="24"/>
        </w:rPr>
        <w:t>- теоретические занятия в течение недели;</w:t>
      </w:r>
    </w:p>
    <w:p w:rsidR="00ED6338" w:rsidRPr="004F6C78" w:rsidRDefault="00ED6338" w:rsidP="00ED6338">
      <w:pPr>
        <w:ind w:left="2" w:hanging="2"/>
        <w:jc w:val="both"/>
        <w:rPr>
          <w:bCs/>
          <w:spacing w:val="-2"/>
          <w:sz w:val="24"/>
          <w:szCs w:val="24"/>
        </w:rPr>
      </w:pPr>
      <w:r w:rsidRPr="004F6C78">
        <w:rPr>
          <w:bCs/>
          <w:spacing w:val="-2"/>
          <w:sz w:val="24"/>
          <w:szCs w:val="24"/>
        </w:rPr>
        <w:t>- практические занятия;</w:t>
      </w:r>
    </w:p>
    <w:p w:rsidR="00ED6338" w:rsidRPr="004F6C78" w:rsidRDefault="00ED6338" w:rsidP="00ED6338">
      <w:pPr>
        <w:ind w:left="2" w:hanging="2"/>
        <w:jc w:val="both"/>
        <w:rPr>
          <w:bCs/>
          <w:spacing w:val="-2"/>
          <w:sz w:val="24"/>
          <w:szCs w:val="24"/>
        </w:rPr>
      </w:pPr>
      <w:r w:rsidRPr="004F6C78">
        <w:rPr>
          <w:bCs/>
          <w:spacing w:val="-2"/>
          <w:sz w:val="24"/>
          <w:szCs w:val="24"/>
        </w:rPr>
        <w:t>- занятия по развитию творческого мышления,</w:t>
      </w:r>
    </w:p>
    <w:p w:rsidR="00ED6338" w:rsidRPr="004F6C78" w:rsidRDefault="00ED6338" w:rsidP="00ED6338">
      <w:pPr>
        <w:ind w:left="2" w:hanging="2"/>
        <w:jc w:val="both"/>
        <w:rPr>
          <w:bCs/>
          <w:spacing w:val="-2"/>
          <w:sz w:val="24"/>
          <w:szCs w:val="24"/>
        </w:rPr>
      </w:pPr>
      <w:r w:rsidRPr="004F6C78">
        <w:rPr>
          <w:bCs/>
          <w:spacing w:val="-2"/>
          <w:sz w:val="24"/>
          <w:szCs w:val="24"/>
        </w:rPr>
        <w:t>- промежуточную аттестацию обучающихся.</w:t>
      </w:r>
    </w:p>
    <w:p w:rsidR="00ED6338" w:rsidRPr="004F6C78" w:rsidRDefault="00ED6338" w:rsidP="00ED6338">
      <w:pPr>
        <w:ind w:left="2" w:hanging="2"/>
        <w:jc w:val="both"/>
        <w:rPr>
          <w:bCs/>
          <w:spacing w:val="-2"/>
          <w:sz w:val="24"/>
          <w:szCs w:val="24"/>
        </w:rPr>
      </w:pPr>
    </w:p>
    <w:p w:rsidR="00ED6338" w:rsidRPr="004F6C78" w:rsidRDefault="00ED6338" w:rsidP="00ED6338">
      <w:pPr>
        <w:ind w:left="2" w:firstLine="565"/>
        <w:jc w:val="both"/>
        <w:rPr>
          <w:bCs/>
          <w:spacing w:val="-2"/>
          <w:sz w:val="24"/>
          <w:szCs w:val="24"/>
        </w:rPr>
      </w:pPr>
      <w:r w:rsidRPr="004F6C78">
        <w:rPr>
          <w:bCs/>
          <w:spacing w:val="-2"/>
          <w:sz w:val="24"/>
          <w:szCs w:val="24"/>
        </w:rPr>
        <w:t xml:space="preserve">Под расписанием </w:t>
      </w:r>
      <w:r w:rsidR="00B61482">
        <w:rPr>
          <w:bCs/>
          <w:spacing w:val="-2"/>
          <w:sz w:val="24"/>
          <w:szCs w:val="24"/>
        </w:rPr>
        <w:t>учебно-т</w:t>
      </w:r>
      <w:r w:rsidRPr="004F6C78">
        <w:rPr>
          <w:bCs/>
          <w:spacing w:val="-2"/>
          <w:sz w:val="24"/>
          <w:szCs w:val="24"/>
        </w:rPr>
        <w:t xml:space="preserve">ренировочных занятий понимается еженедельный график проведения занятий по группам, утвержденный распорядительным актом организации (приказом руководителя). Расписание </w:t>
      </w:r>
      <w:r w:rsidR="00B61482">
        <w:rPr>
          <w:bCs/>
          <w:spacing w:val="-2"/>
          <w:sz w:val="24"/>
          <w:szCs w:val="24"/>
        </w:rPr>
        <w:t>учебно-</w:t>
      </w:r>
      <w:r w:rsidRPr="004F6C78">
        <w:rPr>
          <w:bCs/>
          <w:spacing w:val="-2"/>
          <w:sz w:val="24"/>
          <w:szCs w:val="24"/>
        </w:rPr>
        <w:t>тренировочных занятий</w:t>
      </w:r>
      <w:r w:rsidR="00B61482">
        <w:rPr>
          <w:bCs/>
          <w:spacing w:val="-2"/>
          <w:sz w:val="24"/>
          <w:szCs w:val="24"/>
        </w:rPr>
        <w:t xml:space="preserve"> </w:t>
      </w:r>
      <w:r w:rsidRPr="004F6C78">
        <w:rPr>
          <w:bCs/>
          <w:spacing w:val="-2"/>
          <w:sz w:val="24"/>
          <w:szCs w:val="24"/>
        </w:rPr>
        <w:t>рекомендуется утверждать после согласования с тренер</w:t>
      </w:r>
      <w:r>
        <w:rPr>
          <w:bCs/>
          <w:spacing w:val="-2"/>
          <w:sz w:val="24"/>
          <w:szCs w:val="24"/>
        </w:rPr>
        <w:t>ско</w:t>
      </w:r>
      <w:r w:rsidRPr="004F6C78">
        <w:rPr>
          <w:bCs/>
          <w:spacing w:val="-2"/>
          <w:sz w:val="24"/>
          <w:szCs w:val="24"/>
        </w:rPr>
        <w:t>-преподавательским составом в целях установления более благоприятного режима тренировок, отдыха обучающи</w:t>
      </w:r>
      <w:r w:rsidR="00485386">
        <w:rPr>
          <w:bCs/>
          <w:spacing w:val="-2"/>
          <w:sz w:val="24"/>
          <w:szCs w:val="24"/>
        </w:rPr>
        <w:t>х</w:t>
      </w:r>
      <w:r w:rsidRPr="004F6C78">
        <w:rPr>
          <w:bCs/>
          <w:spacing w:val="-2"/>
          <w:sz w:val="24"/>
          <w:szCs w:val="24"/>
        </w:rPr>
        <w:t xml:space="preserve">ся, с учетом их обучения в образовательных организациях. </w:t>
      </w:r>
    </w:p>
    <w:p w:rsidR="00ED6338" w:rsidRPr="004F6C78" w:rsidRDefault="00ED6338" w:rsidP="00ED6338">
      <w:pPr>
        <w:ind w:left="2" w:firstLine="565"/>
        <w:jc w:val="both"/>
        <w:rPr>
          <w:bCs/>
          <w:spacing w:val="-2"/>
          <w:sz w:val="24"/>
          <w:szCs w:val="24"/>
        </w:rPr>
      </w:pPr>
      <w:r w:rsidRPr="004F6C78">
        <w:rPr>
          <w:bCs/>
          <w:spacing w:val="-2"/>
          <w:sz w:val="24"/>
          <w:szCs w:val="24"/>
        </w:rPr>
        <w:t xml:space="preserve">При составлении расписания тренировочных занятий (тренировок) продолжительность одного тренировочного занятия рекомендуется рассчитывать в </w:t>
      </w:r>
      <w:r w:rsidR="00162425" w:rsidRPr="00366008">
        <w:rPr>
          <w:bCs/>
          <w:spacing w:val="-2"/>
          <w:sz w:val="24"/>
          <w:szCs w:val="24"/>
        </w:rPr>
        <w:t>а</w:t>
      </w:r>
      <w:r w:rsidR="00485386">
        <w:rPr>
          <w:bCs/>
          <w:spacing w:val="-2"/>
          <w:sz w:val="24"/>
          <w:szCs w:val="24"/>
        </w:rPr>
        <w:t xml:space="preserve">кадемических </w:t>
      </w:r>
      <w:r w:rsidR="00162425" w:rsidRPr="00366008">
        <w:rPr>
          <w:bCs/>
          <w:spacing w:val="-2"/>
          <w:sz w:val="24"/>
          <w:szCs w:val="24"/>
        </w:rPr>
        <w:t>часах - до 2 часов.</w:t>
      </w:r>
    </w:p>
    <w:p w:rsidR="00ED6338" w:rsidRPr="004F6C78" w:rsidRDefault="00ED6338" w:rsidP="00ED6338">
      <w:pPr>
        <w:jc w:val="both"/>
        <w:rPr>
          <w:bCs/>
          <w:spacing w:val="-2"/>
          <w:sz w:val="24"/>
          <w:szCs w:val="24"/>
        </w:rPr>
      </w:pPr>
    </w:p>
    <w:p w:rsidR="00ED6338" w:rsidRPr="00953E17" w:rsidRDefault="00E47A95" w:rsidP="00ED6338">
      <w:pPr>
        <w:jc w:val="center"/>
        <w:rPr>
          <w:b/>
          <w:sz w:val="22"/>
        </w:rPr>
      </w:pPr>
      <w:r>
        <w:rPr>
          <w:b/>
          <w:sz w:val="22"/>
        </w:rPr>
        <w:t>К</w:t>
      </w:r>
      <w:r w:rsidR="00ED6338" w:rsidRPr="00953E17">
        <w:rPr>
          <w:b/>
          <w:sz w:val="22"/>
        </w:rPr>
        <w:t>алендарный учебный график</w:t>
      </w:r>
    </w:p>
    <w:p w:rsidR="00ED6338" w:rsidRPr="00953E17" w:rsidRDefault="00ED6338" w:rsidP="00ED6338">
      <w:pPr>
        <w:jc w:val="center"/>
        <w:rPr>
          <w:b/>
          <w:sz w:val="22"/>
        </w:rPr>
      </w:pPr>
      <w:r w:rsidRPr="00953E17">
        <w:rPr>
          <w:b/>
          <w:sz w:val="22"/>
        </w:rPr>
        <w:t>Продолжительность учебного года</w:t>
      </w:r>
    </w:p>
    <w:p w:rsidR="00ED6338" w:rsidRPr="00ED6338" w:rsidRDefault="00ED6338" w:rsidP="00ED6338">
      <w:pPr>
        <w:rPr>
          <w:sz w:val="16"/>
          <w:szCs w:val="16"/>
        </w:rPr>
      </w:pPr>
    </w:p>
    <w:p w:rsidR="00ED6338" w:rsidRPr="004F6C78" w:rsidRDefault="00ED6338" w:rsidP="00ED6338">
      <w:pPr>
        <w:pStyle w:val="ad"/>
        <w:spacing w:before="0" w:beforeAutospacing="0" w:after="150" w:afterAutospacing="0" w:line="312" w:lineRule="atLeast"/>
      </w:pPr>
      <w:r w:rsidRPr="004F6C78">
        <w:t xml:space="preserve">Начало учебного года — 01 сентября; окончание учебного года — </w:t>
      </w:r>
      <w:r w:rsidR="00485386">
        <w:t>3</w:t>
      </w:r>
      <w:r w:rsidRPr="004F6C78">
        <w:t>1</w:t>
      </w:r>
      <w:r w:rsidR="00485386">
        <w:t xml:space="preserve"> августа</w:t>
      </w:r>
      <w:r w:rsidRPr="004F6C78">
        <w:t>.</w:t>
      </w:r>
    </w:p>
    <w:p w:rsidR="00ED6338" w:rsidRPr="0073446F" w:rsidRDefault="00ED6338" w:rsidP="00ED6338">
      <w:pPr>
        <w:pStyle w:val="ad"/>
        <w:spacing w:before="0" w:beforeAutospacing="0" w:after="150" w:afterAutospacing="0" w:line="312" w:lineRule="atLeast"/>
        <w:jc w:val="both"/>
      </w:pPr>
      <w:r w:rsidRPr="0073446F">
        <w:t>Учреждение организует работу с обучающимися в те</w:t>
      </w:r>
      <w:r w:rsidRPr="0073446F">
        <w:softHyphen/>
        <w:t>чение всего календарного времени, рассчитанного на</w:t>
      </w:r>
      <w:r>
        <w:t xml:space="preserve"> </w:t>
      </w:r>
      <w:r w:rsidRPr="0073446F">
        <w:t>44</w:t>
      </w:r>
      <w:r>
        <w:t xml:space="preserve"> </w:t>
      </w:r>
      <w:r w:rsidRPr="0073446F">
        <w:t>недел</w:t>
      </w:r>
      <w:r>
        <w:t>и</w:t>
      </w:r>
      <w:r w:rsidRPr="0073446F">
        <w:t xml:space="preserve"> учебно-тренировочных занятий непосредственно в условиях спортивной школы. Утверждение контингента обучающихся, количества групп и годового расчета учебных часов производится ежегодно до 10 сентября.</w:t>
      </w:r>
    </w:p>
    <w:tbl>
      <w:tblPr>
        <w:tblpPr w:leftFromText="180" w:rightFromText="180" w:vertAnchor="text" w:tblpX="30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4"/>
        <w:gridCol w:w="3546"/>
      </w:tblGrid>
      <w:tr w:rsidR="00ED6338" w:rsidRPr="00ED6338" w:rsidTr="004D3338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rPr>
                <w:rStyle w:val="af1"/>
              </w:rPr>
              <w:t>Начало учебного года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t>01 сентября</w:t>
            </w:r>
          </w:p>
        </w:tc>
      </w:tr>
      <w:tr w:rsidR="00ED6338" w:rsidRPr="00ED6338" w:rsidTr="004D3338">
        <w:trPr>
          <w:trHeight w:val="265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rPr>
                <w:rStyle w:val="af1"/>
              </w:rPr>
              <w:t>Окончание учебного года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D172FF" w:rsidP="00485386">
            <w:pPr>
              <w:pStyle w:val="ad"/>
              <w:spacing w:before="0" w:beforeAutospacing="0" w:after="0" w:afterAutospacing="0"/>
            </w:pPr>
            <w:r>
              <w:t>3</w:t>
            </w:r>
            <w:r w:rsidR="00ED6338" w:rsidRPr="00ED6338">
              <w:t xml:space="preserve">1 </w:t>
            </w:r>
            <w:r w:rsidR="00485386">
              <w:t>августа</w:t>
            </w:r>
          </w:p>
        </w:tc>
      </w:tr>
      <w:tr w:rsidR="00ED6338" w:rsidRPr="00ED6338" w:rsidTr="00E47A95">
        <w:trPr>
          <w:trHeight w:val="567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rPr>
                <w:rStyle w:val="af1"/>
              </w:rPr>
              <w:t>Продолжительность учебного года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F31306" w:rsidP="00F31306">
            <w:pPr>
              <w:pStyle w:val="ad"/>
              <w:spacing w:before="0" w:beforeAutospacing="0" w:after="0" w:afterAutospacing="0"/>
            </w:pPr>
            <w:r>
              <w:t>46 недель</w:t>
            </w:r>
            <w:r w:rsidR="00ED6338" w:rsidRPr="00ED6338">
              <w:t xml:space="preserve"> </w:t>
            </w:r>
          </w:p>
        </w:tc>
      </w:tr>
      <w:tr w:rsidR="00ED6338" w:rsidRPr="00ED6338" w:rsidTr="004D3338">
        <w:trPr>
          <w:trHeight w:val="289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rPr>
                <w:rStyle w:val="af1"/>
              </w:rPr>
              <w:t>Продолжительность учебной недели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t>Шестидневная рабочая неделя</w:t>
            </w:r>
          </w:p>
        </w:tc>
      </w:tr>
      <w:tr w:rsidR="00ED6338" w:rsidRPr="00ED6338" w:rsidTr="004D3338">
        <w:trPr>
          <w:trHeight w:val="26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rPr>
                <w:rStyle w:val="af1"/>
              </w:rPr>
              <w:t>Режим занятий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t>По утвержденному расписанию</w:t>
            </w:r>
          </w:p>
        </w:tc>
      </w:tr>
      <w:tr w:rsidR="00ED6338" w:rsidRPr="00ED6338" w:rsidTr="004D3338">
        <w:trPr>
          <w:trHeight w:val="450"/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rPr>
                <w:rStyle w:val="af1"/>
              </w:rPr>
              <w:t>Продолжительность занятий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485386" w:rsidP="004D3338">
            <w:pPr>
              <w:pStyle w:val="ad"/>
              <w:spacing w:before="0" w:beforeAutospacing="0" w:after="0" w:afterAutospacing="0"/>
            </w:pPr>
            <w:r>
              <w:t>45</w:t>
            </w:r>
            <w:r w:rsidR="00162425" w:rsidRPr="00366008">
              <w:t> минут - 1 час занятия</w:t>
            </w:r>
          </w:p>
        </w:tc>
      </w:tr>
      <w:tr w:rsidR="00ED6338" w:rsidRPr="00ED6338" w:rsidTr="004D333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rPr>
                <w:rStyle w:val="af1"/>
              </w:rPr>
              <w:t>Начало занятий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t>8:00</w:t>
            </w:r>
          </w:p>
        </w:tc>
      </w:tr>
      <w:tr w:rsidR="00ED6338" w:rsidRPr="00ED6338" w:rsidTr="004D333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rPr>
                <w:rStyle w:val="af1"/>
              </w:rPr>
              <w:t>Окончание занятий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D6338" w:rsidRPr="00ED6338" w:rsidRDefault="00ED6338" w:rsidP="004D3338">
            <w:pPr>
              <w:pStyle w:val="ad"/>
              <w:spacing w:before="0" w:beforeAutospacing="0" w:after="0" w:afterAutospacing="0"/>
            </w:pPr>
            <w:r w:rsidRPr="00ED6338">
              <w:t>20:00</w:t>
            </w:r>
          </w:p>
        </w:tc>
      </w:tr>
    </w:tbl>
    <w:p w:rsidR="00DF246D" w:rsidRPr="004F6C78" w:rsidRDefault="00DF246D" w:rsidP="00D55797">
      <w:pPr>
        <w:jc w:val="both"/>
        <w:rPr>
          <w:sz w:val="24"/>
          <w:szCs w:val="24"/>
        </w:rPr>
        <w:sectPr w:rsidR="00DF246D" w:rsidRPr="004F6C78" w:rsidSect="00842A45">
          <w:footerReference w:type="even" r:id="rId8"/>
          <w:footerReference w:type="default" r:id="rId9"/>
          <w:type w:val="continuous"/>
          <w:pgSz w:w="11906" w:h="16838" w:code="9"/>
          <w:pgMar w:top="851" w:right="424" w:bottom="761" w:left="993" w:header="720" w:footer="720" w:gutter="0"/>
          <w:cols w:space="708"/>
          <w:docGrid w:linePitch="381"/>
        </w:sectPr>
      </w:pPr>
    </w:p>
    <w:p w:rsidR="008D45A7" w:rsidRDefault="004D3338" w:rsidP="008D45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8D45A7" w:rsidRPr="004F6C78">
        <w:rPr>
          <w:b/>
          <w:sz w:val="24"/>
          <w:szCs w:val="24"/>
        </w:rPr>
        <w:t>ОРГАНИ</w:t>
      </w:r>
      <w:r>
        <w:rPr>
          <w:b/>
          <w:sz w:val="24"/>
          <w:szCs w:val="24"/>
        </w:rPr>
        <w:t>ЗАЦИОННО-ПЕДАГОГИЧЕСКИЕ УСЛОВИЯ</w:t>
      </w:r>
    </w:p>
    <w:p w:rsidR="004D3338" w:rsidRPr="004F6C78" w:rsidRDefault="004D3338" w:rsidP="008D45A7">
      <w:pPr>
        <w:jc w:val="center"/>
        <w:rPr>
          <w:b/>
          <w:sz w:val="24"/>
          <w:szCs w:val="24"/>
        </w:rPr>
      </w:pPr>
    </w:p>
    <w:p w:rsidR="008D45A7" w:rsidRPr="004F6C78" w:rsidRDefault="008D45A7" w:rsidP="008D45A7">
      <w:pPr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Образовательная деятельность осуществляется в </w:t>
      </w:r>
      <w:r w:rsidR="0005114E" w:rsidRPr="00E73214">
        <w:rPr>
          <w:sz w:val="24"/>
          <w:szCs w:val="24"/>
        </w:rPr>
        <w:t>спортивном зале</w:t>
      </w:r>
      <w:r w:rsidR="0005114E">
        <w:rPr>
          <w:sz w:val="24"/>
          <w:szCs w:val="24"/>
        </w:rPr>
        <w:t xml:space="preserve"> (поле стадиона)</w:t>
      </w:r>
      <w:r w:rsidRPr="004F6C78">
        <w:rPr>
          <w:sz w:val="24"/>
          <w:szCs w:val="24"/>
        </w:rPr>
        <w:t xml:space="preserve"> в группах </w:t>
      </w:r>
      <w:r w:rsidR="00DE6B6B">
        <w:rPr>
          <w:sz w:val="24"/>
          <w:szCs w:val="24"/>
        </w:rPr>
        <w:t>от 1</w:t>
      </w:r>
      <w:r w:rsidR="006643C2">
        <w:rPr>
          <w:sz w:val="24"/>
          <w:szCs w:val="24"/>
        </w:rPr>
        <w:t>5</w:t>
      </w:r>
      <w:r w:rsidR="00DE6B6B">
        <w:rPr>
          <w:sz w:val="24"/>
          <w:szCs w:val="24"/>
        </w:rPr>
        <w:t xml:space="preserve"> до</w:t>
      </w:r>
      <w:r w:rsidRPr="004F6C78">
        <w:rPr>
          <w:sz w:val="24"/>
          <w:szCs w:val="24"/>
        </w:rPr>
        <w:t xml:space="preserve"> 25 чел</w:t>
      </w:r>
      <w:r w:rsidR="006643C2">
        <w:rPr>
          <w:sz w:val="24"/>
          <w:szCs w:val="24"/>
        </w:rPr>
        <w:t>овек</w:t>
      </w:r>
      <w:r w:rsidRPr="004F6C78">
        <w:rPr>
          <w:sz w:val="24"/>
          <w:szCs w:val="24"/>
        </w:rPr>
        <w:t xml:space="preserve"> с </w:t>
      </w:r>
      <w:r w:rsidR="00F923EB">
        <w:rPr>
          <w:sz w:val="24"/>
          <w:szCs w:val="24"/>
        </w:rPr>
        <w:t>7</w:t>
      </w:r>
      <w:r w:rsidRPr="004F6C78">
        <w:rPr>
          <w:sz w:val="24"/>
          <w:szCs w:val="24"/>
        </w:rPr>
        <w:t xml:space="preserve"> лет. К обучению допускаются лица</w:t>
      </w:r>
      <w:r w:rsidR="006643C2">
        <w:rPr>
          <w:sz w:val="24"/>
          <w:szCs w:val="24"/>
        </w:rPr>
        <w:t xml:space="preserve">, </w:t>
      </w:r>
      <w:r w:rsidRPr="004F6C78">
        <w:rPr>
          <w:sz w:val="24"/>
          <w:szCs w:val="24"/>
        </w:rPr>
        <w:t xml:space="preserve">имеющие </w:t>
      </w:r>
      <w:r w:rsidR="006643C2">
        <w:rPr>
          <w:sz w:val="24"/>
          <w:szCs w:val="24"/>
        </w:rPr>
        <w:t xml:space="preserve">медицинскую </w:t>
      </w:r>
      <w:r w:rsidRPr="004F6C78">
        <w:rPr>
          <w:sz w:val="24"/>
          <w:szCs w:val="24"/>
        </w:rPr>
        <w:t xml:space="preserve">справку от врача об отсутствии противопоказаний к занятиям спортом. </w:t>
      </w:r>
    </w:p>
    <w:p w:rsidR="008D45A7" w:rsidRPr="004F6C78" w:rsidRDefault="008D45A7" w:rsidP="008D45A7">
      <w:pPr>
        <w:jc w:val="both"/>
        <w:rPr>
          <w:sz w:val="24"/>
          <w:szCs w:val="24"/>
        </w:rPr>
      </w:pPr>
    </w:p>
    <w:p w:rsidR="008D45A7" w:rsidRPr="004F6C78" w:rsidRDefault="00742EEC" w:rsidP="008D45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МАТЕРИАЛЬНО-ТЕХНИЧЕСКИЕ УСЛОВИЯ</w:t>
      </w:r>
    </w:p>
    <w:p w:rsidR="008D45A7" w:rsidRPr="004F6C78" w:rsidRDefault="008D45A7" w:rsidP="008D45A7">
      <w:pPr>
        <w:jc w:val="both"/>
        <w:rPr>
          <w:sz w:val="24"/>
          <w:szCs w:val="24"/>
        </w:rPr>
      </w:pPr>
      <w:r w:rsidRPr="004F6C78">
        <w:rPr>
          <w:sz w:val="24"/>
          <w:szCs w:val="24"/>
        </w:rPr>
        <w:t>Программа реализуется в</w:t>
      </w:r>
      <w:r w:rsidR="00951809">
        <w:rPr>
          <w:sz w:val="24"/>
          <w:szCs w:val="24"/>
        </w:rPr>
        <w:t xml:space="preserve"> оборудованном</w:t>
      </w:r>
      <w:r w:rsidRPr="004F6C78">
        <w:rPr>
          <w:sz w:val="24"/>
          <w:szCs w:val="24"/>
        </w:rPr>
        <w:t xml:space="preserve"> спортивном зале:</w:t>
      </w:r>
    </w:p>
    <w:p w:rsidR="008D45A7" w:rsidRPr="004F6C78" w:rsidRDefault="008D45A7" w:rsidP="008D45A7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393"/>
      </w:tblGrid>
      <w:tr w:rsidR="008D45A7" w:rsidRPr="004F6C78" w:rsidTr="003B0CC7">
        <w:tc>
          <w:tcPr>
            <w:tcW w:w="675" w:type="dxa"/>
          </w:tcPr>
          <w:p w:rsidR="008D45A7" w:rsidRPr="004F6C78" w:rsidRDefault="008D45A7" w:rsidP="003B0CC7">
            <w:pPr>
              <w:tabs>
                <w:tab w:val="center" w:pos="229"/>
              </w:tabs>
              <w:rPr>
                <w:b/>
                <w:sz w:val="24"/>
                <w:szCs w:val="24"/>
              </w:rPr>
            </w:pPr>
            <w:r w:rsidRPr="004F6C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8D45A7" w:rsidRPr="004F6C78" w:rsidRDefault="008D45A7" w:rsidP="003B0CC7">
            <w:pPr>
              <w:rPr>
                <w:b/>
                <w:sz w:val="24"/>
                <w:szCs w:val="24"/>
              </w:rPr>
            </w:pPr>
            <w:r w:rsidRPr="004F6C78">
              <w:rPr>
                <w:b/>
                <w:sz w:val="24"/>
                <w:szCs w:val="24"/>
              </w:rPr>
              <w:t>Наименование оборудования</w:t>
            </w:r>
          </w:p>
        </w:tc>
      </w:tr>
      <w:tr w:rsidR="008D45A7" w:rsidRPr="004F6C78" w:rsidTr="003B0CC7">
        <w:tc>
          <w:tcPr>
            <w:tcW w:w="675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Мяч баскетбольный</w:t>
            </w:r>
          </w:p>
        </w:tc>
      </w:tr>
      <w:tr w:rsidR="008D45A7" w:rsidRPr="004F6C78" w:rsidTr="003B0CC7">
        <w:tc>
          <w:tcPr>
            <w:tcW w:w="675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Мяч футбольный</w:t>
            </w:r>
          </w:p>
        </w:tc>
      </w:tr>
      <w:tr w:rsidR="008D45A7" w:rsidRPr="004F6C78" w:rsidTr="003B0CC7">
        <w:tc>
          <w:tcPr>
            <w:tcW w:w="675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Велотренажёр</w:t>
            </w:r>
          </w:p>
        </w:tc>
      </w:tr>
      <w:tr w:rsidR="008D45A7" w:rsidRPr="004F6C78" w:rsidTr="003B0CC7">
        <w:tc>
          <w:tcPr>
            <w:tcW w:w="675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Штанга</w:t>
            </w:r>
          </w:p>
        </w:tc>
      </w:tr>
      <w:tr w:rsidR="008D45A7" w:rsidRPr="004F6C78" w:rsidTr="003B0CC7">
        <w:tc>
          <w:tcPr>
            <w:tcW w:w="675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Сетка волейбольная</w:t>
            </w:r>
          </w:p>
        </w:tc>
      </w:tr>
      <w:tr w:rsidR="008D45A7" w:rsidRPr="004F6C78" w:rsidTr="003B0CC7">
        <w:tc>
          <w:tcPr>
            <w:tcW w:w="675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Гантели разборные</w:t>
            </w:r>
          </w:p>
        </w:tc>
      </w:tr>
      <w:tr w:rsidR="008D45A7" w:rsidRPr="004F6C78" w:rsidTr="003B0CC7">
        <w:tc>
          <w:tcPr>
            <w:tcW w:w="675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Маты гимнастические</w:t>
            </w:r>
          </w:p>
        </w:tc>
      </w:tr>
      <w:tr w:rsidR="008D45A7" w:rsidRPr="004F6C78" w:rsidTr="003B0CC7">
        <w:tc>
          <w:tcPr>
            <w:tcW w:w="675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8D45A7" w:rsidRPr="004F6C78" w:rsidRDefault="008D45A7" w:rsidP="003B0CC7">
            <w:pPr>
              <w:jc w:val="both"/>
              <w:rPr>
                <w:sz w:val="24"/>
                <w:szCs w:val="24"/>
              </w:rPr>
            </w:pPr>
            <w:r w:rsidRPr="004F6C78">
              <w:rPr>
                <w:sz w:val="24"/>
                <w:szCs w:val="24"/>
              </w:rPr>
              <w:t>Мед. бол</w:t>
            </w:r>
          </w:p>
        </w:tc>
      </w:tr>
    </w:tbl>
    <w:p w:rsidR="008D45A7" w:rsidRPr="004F6C78" w:rsidRDefault="008D45A7" w:rsidP="00C95B74">
      <w:pPr>
        <w:ind w:left="1440" w:firstLine="720"/>
        <w:rPr>
          <w:b/>
          <w:bCs/>
          <w:iCs/>
          <w:spacing w:val="-1"/>
          <w:sz w:val="24"/>
          <w:szCs w:val="24"/>
        </w:rPr>
      </w:pPr>
    </w:p>
    <w:p w:rsidR="004F6C78" w:rsidRDefault="004D3338" w:rsidP="004F6C78">
      <w:pPr>
        <w:tabs>
          <w:tab w:val="left" w:pos="101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4F6C78" w:rsidRPr="004F6C78">
        <w:rPr>
          <w:b/>
          <w:sz w:val="24"/>
          <w:szCs w:val="24"/>
        </w:rPr>
        <w:t>РАБОЧ</w:t>
      </w:r>
      <w:r w:rsidR="0005114E">
        <w:rPr>
          <w:b/>
          <w:sz w:val="24"/>
          <w:szCs w:val="24"/>
        </w:rPr>
        <w:t>ИЕ</w:t>
      </w:r>
      <w:r w:rsidR="004F6C78" w:rsidRPr="004F6C78">
        <w:rPr>
          <w:b/>
          <w:sz w:val="24"/>
          <w:szCs w:val="24"/>
        </w:rPr>
        <w:t xml:space="preserve"> ПРОГРАММ</w:t>
      </w:r>
      <w:r w:rsidR="0005114E">
        <w:rPr>
          <w:b/>
          <w:sz w:val="24"/>
          <w:szCs w:val="24"/>
        </w:rPr>
        <w:t>Ы</w:t>
      </w:r>
      <w:r w:rsidR="00B67709">
        <w:rPr>
          <w:b/>
          <w:sz w:val="24"/>
          <w:szCs w:val="24"/>
        </w:rPr>
        <w:t xml:space="preserve"> </w:t>
      </w:r>
      <w:r w:rsidR="00B67709" w:rsidRPr="00B67709">
        <w:rPr>
          <w:rStyle w:val="af2"/>
          <w:b/>
          <w:i w:val="0"/>
          <w:sz w:val="24"/>
          <w:szCs w:val="24"/>
        </w:rPr>
        <w:t>ИЗУЧАЕМЫХ РАЗДЕЛОВ</w:t>
      </w:r>
    </w:p>
    <w:p w:rsidR="004D3338" w:rsidRPr="004F6C78" w:rsidRDefault="004D3338" w:rsidP="004F6C78">
      <w:pPr>
        <w:tabs>
          <w:tab w:val="left" w:pos="1019"/>
        </w:tabs>
        <w:jc w:val="center"/>
        <w:rPr>
          <w:b/>
          <w:sz w:val="24"/>
          <w:szCs w:val="24"/>
        </w:rPr>
      </w:pPr>
    </w:p>
    <w:p w:rsidR="004F6C78" w:rsidRPr="004F6C78" w:rsidRDefault="004F6C78" w:rsidP="004F6C78">
      <w:pPr>
        <w:rPr>
          <w:b/>
          <w:sz w:val="24"/>
          <w:szCs w:val="24"/>
          <w:u w:val="single"/>
        </w:rPr>
      </w:pPr>
      <w:r w:rsidRPr="004F6C78">
        <w:rPr>
          <w:b/>
          <w:sz w:val="24"/>
          <w:szCs w:val="24"/>
          <w:u w:val="single"/>
        </w:rPr>
        <w:t>1. Теория и методика ФК и С.</w:t>
      </w:r>
    </w:p>
    <w:p w:rsidR="004F6C78" w:rsidRPr="004F6C78" w:rsidRDefault="004F6C78" w:rsidP="00EB7D15">
      <w:pPr>
        <w:shd w:val="clear" w:color="auto" w:fill="FFFFFF"/>
        <w:ind w:right="-1" w:firstLine="709"/>
        <w:jc w:val="both"/>
        <w:rPr>
          <w:spacing w:val="-1"/>
          <w:sz w:val="24"/>
          <w:szCs w:val="24"/>
        </w:rPr>
      </w:pPr>
      <w:r w:rsidRPr="004F6C78">
        <w:rPr>
          <w:spacing w:val="-1"/>
          <w:sz w:val="24"/>
          <w:szCs w:val="24"/>
        </w:rPr>
        <w:t>Теоретическая подготовка есть элемент практических знаний, тесно связанный с физической, технической и волевой подготовкой. Теоретические занятия могут проводиться как непосредственно в тренировке, так и самостоятельными занятиями в форме лекций, бесед с демонстрацией схем, видеофильмов и других наглядных пособий. Необходимо помнить, что подбор сведений по каждой теме должен соответствовать уровню развития, возрасту занимающихся с соблюдением принципа «от простого к сложному».</w:t>
      </w:r>
    </w:p>
    <w:p w:rsidR="004F6C78" w:rsidRPr="004F6C78" w:rsidRDefault="004F6C78" w:rsidP="004F6C78">
      <w:pPr>
        <w:jc w:val="center"/>
        <w:rPr>
          <w:sz w:val="24"/>
          <w:szCs w:val="24"/>
        </w:rPr>
      </w:pPr>
      <w:r w:rsidRPr="004F6C78">
        <w:rPr>
          <w:sz w:val="24"/>
          <w:szCs w:val="24"/>
        </w:rPr>
        <w:t>Темы:</w:t>
      </w:r>
    </w:p>
    <w:p w:rsidR="004F6C78" w:rsidRPr="004F6C78" w:rsidRDefault="004F6C78" w:rsidP="004F6C78">
      <w:pPr>
        <w:jc w:val="both"/>
        <w:rPr>
          <w:b/>
          <w:sz w:val="24"/>
          <w:szCs w:val="24"/>
        </w:rPr>
      </w:pPr>
      <w:r w:rsidRPr="004F6C78">
        <w:rPr>
          <w:b/>
          <w:sz w:val="24"/>
          <w:szCs w:val="24"/>
        </w:rPr>
        <w:t>Т-1. Меры безопасности и профилактика травматизма.</w:t>
      </w:r>
    </w:p>
    <w:p w:rsidR="004F6C78" w:rsidRPr="004F6C78" w:rsidRDefault="004F6C78" w:rsidP="004F6C78">
      <w:pPr>
        <w:jc w:val="both"/>
        <w:rPr>
          <w:sz w:val="24"/>
          <w:szCs w:val="24"/>
        </w:rPr>
      </w:pPr>
      <w:r w:rsidRPr="004F6C78">
        <w:rPr>
          <w:sz w:val="24"/>
          <w:szCs w:val="24"/>
        </w:rPr>
        <w:t>Правила поведения в спортивном зале и на стадионе. Правила пользования спортивным инвентарем. Спортивный травматизм и меры его предупреждения. Раны и их разновидности, ушибы, растяжения, разрывы мышц и связок, сухожилий. Кровотечения их виды и меры остановки. Повреждения костей (ушибы, переломы). Доврачебная помощь пострадавшим.</w:t>
      </w:r>
    </w:p>
    <w:p w:rsidR="004F6C78" w:rsidRPr="004F6C78" w:rsidRDefault="004F6C78" w:rsidP="004F6C78">
      <w:pPr>
        <w:jc w:val="both"/>
        <w:rPr>
          <w:b/>
          <w:sz w:val="24"/>
          <w:szCs w:val="24"/>
        </w:rPr>
      </w:pPr>
      <w:r w:rsidRPr="004F6C78">
        <w:rPr>
          <w:b/>
          <w:sz w:val="24"/>
          <w:szCs w:val="24"/>
        </w:rPr>
        <w:t>Т-2. Физическая культура и спорт в России</w:t>
      </w:r>
    </w:p>
    <w:p w:rsidR="004F6C78" w:rsidRPr="004F6C78" w:rsidRDefault="004F6C78" w:rsidP="004F6C78">
      <w:pPr>
        <w:jc w:val="both"/>
        <w:rPr>
          <w:sz w:val="24"/>
          <w:szCs w:val="24"/>
        </w:rPr>
      </w:pPr>
      <w:r w:rsidRPr="004F6C78">
        <w:rPr>
          <w:sz w:val="24"/>
          <w:szCs w:val="24"/>
        </w:rPr>
        <w:t>Физическая культура как составляющая общенациональной культуры, одно из основных средств воспитания всесторонне развитой личности, адаптированной к жизни в современном обществе, обладающей активным гражданским самосознанием. История развития физической культуры и спорта. История развития легкой атлетики как вида спорта. Олимпийское движение. История выступления российских легкоатлетов на олимпийских играх, чемпионатах Европы и мира.</w:t>
      </w:r>
    </w:p>
    <w:p w:rsidR="004F6C78" w:rsidRPr="004F6C78" w:rsidRDefault="004F6C78" w:rsidP="004F6C78">
      <w:pPr>
        <w:jc w:val="both"/>
        <w:rPr>
          <w:b/>
          <w:sz w:val="24"/>
          <w:szCs w:val="24"/>
        </w:rPr>
      </w:pPr>
      <w:r w:rsidRPr="004F6C78">
        <w:rPr>
          <w:b/>
          <w:sz w:val="24"/>
          <w:szCs w:val="24"/>
        </w:rPr>
        <w:t>Т-3. Единая Всесоюзная спортивная классификация по легкой атлетике</w:t>
      </w:r>
    </w:p>
    <w:p w:rsidR="004F6C78" w:rsidRPr="004F6C78" w:rsidRDefault="004F6C78" w:rsidP="004F6C78">
      <w:pPr>
        <w:jc w:val="both"/>
        <w:rPr>
          <w:sz w:val="24"/>
          <w:szCs w:val="24"/>
        </w:rPr>
      </w:pPr>
      <w:r w:rsidRPr="004F6C78">
        <w:rPr>
          <w:sz w:val="24"/>
          <w:szCs w:val="24"/>
        </w:rPr>
        <w:t>Роль спортивной классификации в стимулировании массовости спорта, росте мастерства юных спортсменов, совершенствовании методов тренировки. Краткий разбор положений действующей спортивной классификации. Почетные звания и спортивные разряды</w:t>
      </w:r>
      <w:r w:rsidR="00951809">
        <w:rPr>
          <w:sz w:val="24"/>
          <w:szCs w:val="24"/>
        </w:rPr>
        <w:t xml:space="preserve">, </w:t>
      </w:r>
      <w:r w:rsidRPr="004F6C78">
        <w:rPr>
          <w:sz w:val="24"/>
          <w:szCs w:val="24"/>
        </w:rPr>
        <w:t>установленные ЕВСК. Лучшие легкоатлеты России и мира. Современный уровень результатов в легкой атлетике.</w:t>
      </w:r>
    </w:p>
    <w:p w:rsidR="004F6C78" w:rsidRPr="004F6C78" w:rsidRDefault="004F6C78" w:rsidP="004F6C78">
      <w:pPr>
        <w:jc w:val="both"/>
        <w:rPr>
          <w:b/>
          <w:sz w:val="24"/>
          <w:szCs w:val="24"/>
        </w:rPr>
      </w:pPr>
      <w:r w:rsidRPr="004F6C78">
        <w:rPr>
          <w:b/>
          <w:sz w:val="24"/>
          <w:szCs w:val="24"/>
        </w:rPr>
        <w:t>Т-4. Спортивная гигиена и режим. Профилактика вредных привычек.</w:t>
      </w:r>
    </w:p>
    <w:p w:rsidR="004F6C78" w:rsidRPr="004F6C78" w:rsidRDefault="004F6C78" w:rsidP="004F6C78">
      <w:pPr>
        <w:jc w:val="both"/>
        <w:rPr>
          <w:sz w:val="24"/>
          <w:szCs w:val="24"/>
        </w:rPr>
      </w:pPr>
      <w:r w:rsidRPr="004F6C78">
        <w:rPr>
          <w:sz w:val="24"/>
          <w:szCs w:val="24"/>
        </w:rPr>
        <w:t>Общие гигиенические требования к занимающимся легкой атлетикой с учетом специфических особенностей. Режим дня, учебных и спортивных занятий, отдыха. Гигиенические требования к спортивной одежде. Гигиена сна и питания, питьевой режим, регулирование веса спортсмена. Понятие здорового образа жизни (ЗОЖ). Использование естественных факторов природы для закаливания организма, народные методы оздоровления и профилактики простудных заболеваний. Вред алкоголизма, наркомании и курения табака. Методы профилактики заболевания СПИД.</w:t>
      </w:r>
    </w:p>
    <w:p w:rsidR="004F6C78" w:rsidRPr="004F6C78" w:rsidRDefault="004F6C78" w:rsidP="004F6C78">
      <w:pPr>
        <w:jc w:val="both"/>
        <w:rPr>
          <w:sz w:val="24"/>
          <w:szCs w:val="24"/>
        </w:rPr>
      </w:pPr>
    </w:p>
    <w:p w:rsidR="004F6C78" w:rsidRPr="004F6C78" w:rsidRDefault="004F6C78" w:rsidP="004F6C78">
      <w:pPr>
        <w:jc w:val="both"/>
        <w:rPr>
          <w:sz w:val="24"/>
          <w:szCs w:val="24"/>
        </w:rPr>
      </w:pPr>
      <w:r w:rsidRPr="004F6C78">
        <w:rPr>
          <w:b/>
          <w:sz w:val="24"/>
          <w:szCs w:val="24"/>
        </w:rPr>
        <w:t>Т-5. Общие сведения о строении и функциях организма.</w:t>
      </w:r>
    </w:p>
    <w:p w:rsidR="004F6C78" w:rsidRPr="004F6C78" w:rsidRDefault="004F6C78" w:rsidP="004F6C78">
      <w:pPr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Влияние физической культуры и спорта на организм человека.</w:t>
      </w:r>
    </w:p>
    <w:p w:rsidR="004F6C78" w:rsidRPr="00F71B3C" w:rsidRDefault="004F6C78" w:rsidP="00F71B3C">
      <w:pPr>
        <w:jc w:val="both"/>
        <w:rPr>
          <w:sz w:val="24"/>
          <w:szCs w:val="24"/>
        </w:rPr>
      </w:pPr>
      <w:r w:rsidRPr="004F6C78">
        <w:rPr>
          <w:sz w:val="24"/>
          <w:szCs w:val="24"/>
        </w:rPr>
        <w:t>Краткие сведения о строении человеческого организма и его функциях. Костная система и её развитие. Мышечный и связочный аппарат, общие сведения о расположении основных мышечных групп. Влияние физических упражнений на их развитие, увеличение массы и работоспособность. Дыхательная и сердечно-сосудистая системы, нервная система. Спортивная тренировка как процесс совершенствования функциональной системы организма. Понятие о разумном сочетании работы и отдыха, утомлении и восстановлении энергетических затрат. Перетренировка- как временное нарушение координации функций организма и снижение работоспособности. Методы восстановления</w:t>
      </w:r>
    </w:p>
    <w:p w:rsidR="004F6C78" w:rsidRPr="004F6C78" w:rsidRDefault="004F6C78" w:rsidP="004F6C78">
      <w:pPr>
        <w:ind w:right="-1"/>
        <w:jc w:val="both"/>
        <w:rPr>
          <w:b/>
          <w:bCs/>
          <w:sz w:val="24"/>
          <w:szCs w:val="24"/>
        </w:rPr>
      </w:pPr>
      <w:r w:rsidRPr="004F6C78">
        <w:rPr>
          <w:b/>
          <w:bCs/>
          <w:sz w:val="24"/>
          <w:szCs w:val="24"/>
        </w:rPr>
        <w:t>Т-6. Врачебный контроль, самоконтроль.</w:t>
      </w:r>
    </w:p>
    <w:p w:rsidR="004F6C78" w:rsidRPr="004F6C78" w:rsidRDefault="004F6C78" w:rsidP="004F6C78">
      <w:pPr>
        <w:ind w:right="-1"/>
        <w:jc w:val="both"/>
        <w:rPr>
          <w:sz w:val="24"/>
          <w:szCs w:val="24"/>
        </w:rPr>
      </w:pPr>
      <w:r w:rsidRPr="004F6C78">
        <w:rPr>
          <w:b/>
          <w:bCs/>
          <w:sz w:val="24"/>
          <w:szCs w:val="24"/>
        </w:rPr>
        <w:t xml:space="preserve"> </w:t>
      </w:r>
      <w:r w:rsidRPr="004F6C78">
        <w:rPr>
          <w:sz w:val="24"/>
          <w:szCs w:val="24"/>
        </w:rPr>
        <w:t>Врачебный контроль и самоконтроль на занятиях легкой атлетикой.  Задачи, формы и организация врачебного контроля, совместная работа врачей и тренеров. Понятие спортивной формы. Методы её диагностики. Учёт объективных и субъективных показателей: вес, рост, спирометрия, динамометрия, пульс, давление, общее самочувствие. Дневник самоконтроля спортсмена.</w:t>
      </w:r>
    </w:p>
    <w:p w:rsidR="004F6C78" w:rsidRPr="004F6C78" w:rsidRDefault="004F6C78" w:rsidP="004F6C78">
      <w:pPr>
        <w:ind w:right="-1"/>
        <w:jc w:val="both"/>
        <w:rPr>
          <w:b/>
          <w:bCs/>
          <w:sz w:val="24"/>
          <w:szCs w:val="24"/>
        </w:rPr>
      </w:pPr>
      <w:r w:rsidRPr="004F6C78">
        <w:rPr>
          <w:b/>
          <w:bCs/>
          <w:sz w:val="24"/>
          <w:szCs w:val="24"/>
        </w:rPr>
        <w:t xml:space="preserve">Т-7. Основы техники видов легкой атлетики. </w:t>
      </w:r>
    </w:p>
    <w:p w:rsidR="004F6C78" w:rsidRPr="004F6C78" w:rsidRDefault="004F6C78" w:rsidP="004F6C78">
      <w:pPr>
        <w:ind w:right="-1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Общее понятие о технике спортивного упражнения. Основы техники бега: цикл движений, чередование одноопорного и безопорного положения, рациональная работа рук и ног, длина и ч</w:t>
      </w:r>
      <w:r w:rsidR="006643C2">
        <w:rPr>
          <w:sz w:val="24"/>
          <w:szCs w:val="24"/>
        </w:rPr>
        <w:t>а</w:t>
      </w:r>
      <w:r w:rsidRPr="004F6C78">
        <w:rPr>
          <w:sz w:val="24"/>
          <w:szCs w:val="24"/>
        </w:rPr>
        <w:t xml:space="preserve">стота шага. Основы техники прыжков: классификация прыжков, фазы прыжков - разбег, толчок, полет и приземление, угол отталкивания и угол вылета. Основы техники метаний. Классификация метаний. Фазы метаний - разбег, вращение, финальное усилие, обгон снаряда, угол вылета. </w:t>
      </w:r>
    </w:p>
    <w:p w:rsidR="004F6C78" w:rsidRPr="004F6C78" w:rsidRDefault="004F6C78" w:rsidP="004F6C78">
      <w:pPr>
        <w:ind w:right="-1"/>
        <w:jc w:val="both"/>
        <w:rPr>
          <w:b/>
          <w:bCs/>
          <w:sz w:val="24"/>
          <w:szCs w:val="24"/>
        </w:rPr>
      </w:pPr>
      <w:r w:rsidRPr="004F6C78">
        <w:rPr>
          <w:b/>
          <w:bCs/>
          <w:sz w:val="24"/>
          <w:szCs w:val="24"/>
        </w:rPr>
        <w:t>Т-8. Основы спортивной тренировки.</w:t>
      </w:r>
    </w:p>
    <w:p w:rsidR="004F6C78" w:rsidRPr="004F6C78" w:rsidRDefault="004F6C78" w:rsidP="004F6C78">
      <w:pPr>
        <w:ind w:right="-1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Единство процессов обучения и тренировки в формировании и совершенствовании двигательных навыков. Последовательность изучения видов легкой атлетики. Многоборная направленность - основной принцип тренировки юных легкоатлетов. Этапы обучения - создание представления, разучивание, совершенствование. Методические приемы и средства. Организация занятия, его структура, содержание, формы проведения. Характеристика и назначение частей занятия. Основные средства тренировки - общие физические, специальные физические, технико-тактические. Режим, периоды и циклы тренировки спортсменов различного возраста. Подготовительный, соревновательный, переходный периоды. Круглогодичность спортивной тренировки, индивидуальный план, дневник тренировки.</w:t>
      </w:r>
    </w:p>
    <w:p w:rsidR="004F6C78" w:rsidRPr="004F6C78" w:rsidRDefault="004F6C78" w:rsidP="004F6C78">
      <w:pPr>
        <w:ind w:right="-1"/>
        <w:jc w:val="both"/>
        <w:rPr>
          <w:sz w:val="24"/>
          <w:szCs w:val="24"/>
        </w:rPr>
      </w:pPr>
      <w:r w:rsidRPr="004F6C78">
        <w:rPr>
          <w:b/>
          <w:bCs/>
          <w:sz w:val="24"/>
          <w:szCs w:val="24"/>
        </w:rPr>
        <w:t xml:space="preserve">Т-9. Соревнования по легкой атлетике. </w:t>
      </w:r>
      <w:r w:rsidRPr="004F6C78">
        <w:rPr>
          <w:sz w:val="24"/>
          <w:szCs w:val="24"/>
        </w:rPr>
        <w:t>Правила соревнований в различных видах легкой атлетики. Виды соревнований: личные, командные, лично-командные. Положение о соревновании, программа и график проведения. Заявка на участие. Права и обязанности участников, представителя команды, судейской коллегии. Требования к местам проведения соревнований, оборудованию и инвентарю. Подведение итогов, система зачетов. Режим, особенности тренировки, отдых, питание в период соревнований. Предсоревновательная разминка, её значение и содержание. Тактика при участии в соревнованиях.</w:t>
      </w:r>
    </w:p>
    <w:p w:rsidR="00F71B3C" w:rsidRPr="004F6C78" w:rsidRDefault="00F71B3C" w:rsidP="00F71B3C">
      <w:pPr>
        <w:rPr>
          <w:b/>
          <w:bCs/>
          <w:iCs/>
          <w:spacing w:val="-1"/>
          <w:sz w:val="24"/>
          <w:szCs w:val="24"/>
        </w:rPr>
      </w:pPr>
    </w:p>
    <w:p w:rsidR="004F6C78" w:rsidRPr="004F6C78" w:rsidRDefault="004F6C78" w:rsidP="004F6C78">
      <w:pPr>
        <w:rPr>
          <w:b/>
          <w:sz w:val="24"/>
          <w:szCs w:val="24"/>
          <w:u w:val="single"/>
        </w:rPr>
      </w:pPr>
      <w:r w:rsidRPr="004F6C78">
        <w:rPr>
          <w:b/>
          <w:sz w:val="24"/>
          <w:szCs w:val="24"/>
          <w:u w:val="single"/>
        </w:rPr>
        <w:t>2. Общая и специальная физическая подготовка</w:t>
      </w:r>
    </w:p>
    <w:p w:rsidR="004F6C78" w:rsidRPr="004F6C78" w:rsidRDefault="004F6C78" w:rsidP="004F6C7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4F6C78">
        <w:rPr>
          <w:b/>
          <w:bCs/>
          <w:color w:val="000000"/>
          <w:sz w:val="24"/>
          <w:szCs w:val="24"/>
        </w:rPr>
        <w:t>Общефизическая подготовка</w:t>
      </w:r>
      <w:r w:rsidRPr="004F6C78">
        <w:rPr>
          <w:color w:val="000000"/>
          <w:sz w:val="24"/>
          <w:szCs w:val="24"/>
        </w:rPr>
        <w:t xml:space="preserve"> направлена на общее развитие и укрепление организма, </w:t>
      </w:r>
      <w:r w:rsidRPr="004F6C78">
        <w:rPr>
          <w:b/>
          <w:bCs/>
          <w:color w:val="000000"/>
          <w:sz w:val="24"/>
          <w:szCs w:val="24"/>
        </w:rPr>
        <w:t xml:space="preserve">специальная </w:t>
      </w:r>
      <w:r w:rsidRPr="004F6C78">
        <w:rPr>
          <w:color w:val="000000"/>
          <w:sz w:val="24"/>
          <w:szCs w:val="24"/>
        </w:rPr>
        <w:t xml:space="preserve">- на развитие всех органов и систем применительно к требованиям избранного вида легкой атлетики. Для </w:t>
      </w:r>
      <w:r w:rsidRPr="004F6C78">
        <w:rPr>
          <w:b/>
          <w:bCs/>
          <w:color w:val="000000"/>
          <w:sz w:val="24"/>
          <w:szCs w:val="24"/>
        </w:rPr>
        <w:t>общей физической подготовки</w:t>
      </w:r>
      <w:r w:rsidRPr="004F6C78">
        <w:rPr>
          <w:color w:val="000000"/>
          <w:sz w:val="24"/>
          <w:szCs w:val="24"/>
        </w:rPr>
        <w:t xml:space="preserve"> используют в большей мере упражнения, оказывающие общее воздействие, а </w:t>
      </w:r>
      <w:r w:rsidRPr="004F6C78">
        <w:rPr>
          <w:b/>
          <w:bCs/>
          <w:color w:val="000000"/>
          <w:sz w:val="24"/>
          <w:szCs w:val="24"/>
        </w:rPr>
        <w:t>для специальной</w:t>
      </w:r>
      <w:r w:rsidRPr="004F6C78">
        <w:rPr>
          <w:color w:val="000000"/>
          <w:sz w:val="24"/>
          <w:szCs w:val="24"/>
        </w:rPr>
        <w:t xml:space="preserve"> - строго направленные. С каждым годом обучения доля общефизической подготовки уменьшается, а специальной - увеличивается.</w:t>
      </w:r>
    </w:p>
    <w:p w:rsidR="004F6C78" w:rsidRPr="004F6C78" w:rsidRDefault="004F6C78" w:rsidP="004F6C78">
      <w:pPr>
        <w:shd w:val="clear" w:color="auto" w:fill="FFFFFF"/>
        <w:ind w:firstLine="851"/>
        <w:jc w:val="both"/>
        <w:rPr>
          <w:color w:val="000000"/>
          <w:sz w:val="24"/>
          <w:szCs w:val="24"/>
        </w:rPr>
      </w:pPr>
      <w:r w:rsidRPr="004F6C78">
        <w:rPr>
          <w:color w:val="000000"/>
          <w:sz w:val="24"/>
          <w:szCs w:val="24"/>
        </w:rPr>
        <w:t>Одной из главных задач как общей, так и специальной физической подготовки является развитие силы, быстроты, выносливости, гибкости и ловкости.</w:t>
      </w:r>
    </w:p>
    <w:p w:rsidR="004F6C78" w:rsidRPr="004F6C78" w:rsidRDefault="004F6C78" w:rsidP="004F6C7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4F6C78">
        <w:rPr>
          <w:color w:val="000000"/>
          <w:sz w:val="24"/>
          <w:szCs w:val="24"/>
        </w:rPr>
        <w:t xml:space="preserve">Под </w:t>
      </w:r>
      <w:r w:rsidRPr="004F6C78">
        <w:rPr>
          <w:b/>
          <w:bCs/>
          <w:color w:val="000000"/>
          <w:sz w:val="24"/>
          <w:szCs w:val="24"/>
        </w:rPr>
        <w:t>общей физической подготовленностью</w:t>
      </w:r>
      <w:r w:rsidRPr="004F6C78">
        <w:rPr>
          <w:color w:val="000000"/>
          <w:sz w:val="24"/>
          <w:szCs w:val="24"/>
        </w:rPr>
        <w:t xml:space="preserve"> понимают физическое состояние человека, которое приобретается в результате физической подготовки и характеризуются высокой физической работоспособностью, хорошим развитием физических качеств, разносторонним двигательным опытом. ОФП способствует укреплению здоровья, совершенствованию работы всех органов и систем организма человека, развитию основных двигательных качеств (быстроты, выносливости, гибкости, силы, ловкости).</w:t>
      </w:r>
    </w:p>
    <w:p w:rsidR="004F6C78" w:rsidRPr="004F6C78" w:rsidRDefault="004F6C78" w:rsidP="004F6C78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4F6C78">
        <w:rPr>
          <w:color w:val="000000"/>
          <w:sz w:val="24"/>
          <w:szCs w:val="24"/>
        </w:rPr>
        <w:t>Типичными средствами ОФП легкоатлета являются основная гимнастика, подвижные и спортив</w:t>
      </w:r>
      <w:r w:rsidR="006643C2">
        <w:rPr>
          <w:color w:val="000000"/>
          <w:sz w:val="24"/>
          <w:szCs w:val="24"/>
        </w:rPr>
        <w:t xml:space="preserve">ные игры, кроссы, упражнения с </w:t>
      </w:r>
      <w:r w:rsidRPr="004F6C78">
        <w:rPr>
          <w:color w:val="000000"/>
          <w:sz w:val="24"/>
          <w:szCs w:val="24"/>
        </w:rPr>
        <w:t>мячами и другими предметами.</w:t>
      </w:r>
    </w:p>
    <w:p w:rsidR="004F6C78" w:rsidRPr="004F6C78" w:rsidRDefault="004F6C78" w:rsidP="004F6C78">
      <w:pPr>
        <w:tabs>
          <w:tab w:val="left" w:pos="2820"/>
        </w:tabs>
        <w:ind w:firstLine="567"/>
        <w:rPr>
          <w:sz w:val="24"/>
          <w:szCs w:val="24"/>
        </w:rPr>
      </w:pPr>
      <w:r w:rsidRPr="004F6C78">
        <w:rPr>
          <w:b/>
          <w:sz w:val="24"/>
          <w:szCs w:val="24"/>
        </w:rPr>
        <w:t>Развитие силы (силовая подготовка)</w:t>
      </w:r>
    </w:p>
    <w:p w:rsidR="004F6C78" w:rsidRPr="004F6C78" w:rsidRDefault="004F6C78" w:rsidP="004F6C78">
      <w:pPr>
        <w:tabs>
          <w:tab w:val="left" w:pos="0"/>
          <w:tab w:val="left" w:pos="142"/>
        </w:tabs>
        <w:jc w:val="both"/>
        <w:rPr>
          <w:rFonts w:eastAsia="Symbol"/>
          <w:sz w:val="24"/>
          <w:szCs w:val="24"/>
        </w:rPr>
      </w:pPr>
      <w:r w:rsidRPr="004F6C78">
        <w:rPr>
          <w:sz w:val="24"/>
          <w:szCs w:val="24"/>
        </w:rPr>
        <w:t xml:space="preserve">Развитие силы основных групп мышц рук, ног, туловища упражнениями с использованием собственного веса /подтягивание, отжимание в упоре лежа, поднимание и опускание туловища, поднимание и опускание ног из различных исходных положений, упражнения с </w:t>
      </w:r>
      <w:r w:rsidR="005F370A">
        <w:rPr>
          <w:sz w:val="24"/>
          <w:szCs w:val="24"/>
        </w:rPr>
        <w:t xml:space="preserve">отягощениями /штанга, гантели, </w:t>
      </w:r>
      <w:r w:rsidRPr="004F6C78">
        <w:rPr>
          <w:sz w:val="24"/>
          <w:szCs w:val="24"/>
        </w:rPr>
        <w:t>мячи, вес партнера.</w:t>
      </w:r>
    </w:p>
    <w:p w:rsidR="004F6C78" w:rsidRPr="004F6C78" w:rsidRDefault="004F6C78" w:rsidP="004F6C78">
      <w:pPr>
        <w:tabs>
          <w:tab w:val="left" w:pos="0"/>
          <w:tab w:val="left" w:pos="142"/>
        </w:tabs>
        <w:jc w:val="both"/>
        <w:rPr>
          <w:rFonts w:eastAsia="Symbol"/>
          <w:sz w:val="24"/>
          <w:szCs w:val="24"/>
        </w:rPr>
      </w:pPr>
      <w:r w:rsidRPr="004F6C78">
        <w:rPr>
          <w:rFonts w:eastAsia="Symbol"/>
          <w:sz w:val="24"/>
          <w:szCs w:val="24"/>
        </w:rPr>
        <w:t xml:space="preserve">· </w:t>
      </w:r>
      <w:r w:rsidRPr="004F6C78">
        <w:rPr>
          <w:sz w:val="24"/>
          <w:szCs w:val="24"/>
        </w:rPr>
        <w:t>Упражнения на снарядах и со снарядами</w:t>
      </w:r>
    </w:p>
    <w:p w:rsidR="004F6C78" w:rsidRPr="004F6C78" w:rsidRDefault="004F6C78" w:rsidP="004F6C78">
      <w:pPr>
        <w:tabs>
          <w:tab w:val="left" w:pos="0"/>
          <w:tab w:val="left" w:pos="142"/>
        </w:tabs>
        <w:jc w:val="both"/>
        <w:rPr>
          <w:rFonts w:eastAsia="Symbol"/>
          <w:sz w:val="24"/>
          <w:szCs w:val="24"/>
        </w:rPr>
      </w:pPr>
      <w:r w:rsidRPr="004F6C78">
        <w:rPr>
          <w:rFonts w:eastAsia="Symbol"/>
          <w:sz w:val="24"/>
          <w:szCs w:val="24"/>
        </w:rPr>
        <w:t xml:space="preserve">· </w:t>
      </w:r>
      <w:r w:rsidRPr="004F6C78">
        <w:rPr>
          <w:sz w:val="24"/>
          <w:szCs w:val="24"/>
        </w:rPr>
        <w:t>Упражнения из других видов спорта</w:t>
      </w:r>
    </w:p>
    <w:p w:rsidR="004F6C78" w:rsidRPr="004F6C78" w:rsidRDefault="004F6C78" w:rsidP="004F6C78">
      <w:pPr>
        <w:tabs>
          <w:tab w:val="left" w:pos="0"/>
          <w:tab w:val="left" w:pos="142"/>
        </w:tabs>
        <w:jc w:val="both"/>
        <w:rPr>
          <w:b/>
          <w:sz w:val="24"/>
          <w:szCs w:val="24"/>
        </w:rPr>
      </w:pPr>
      <w:r w:rsidRPr="004F6C78">
        <w:rPr>
          <w:rFonts w:eastAsia="Symbol"/>
          <w:sz w:val="24"/>
          <w:szCs w:val="24"/>
        </w:rPr>
        <w:t xml:space="preserve">· </w:t>
      </w:r>
      <w:r w:rsidRPr="004F6C78">
        <w:rPr>
          <w:sz w:val="24"/>
          <w:szCs w:val="24"/>
        </w:rPr>
        <w:t>Подвижные и спортивные игры</w:t>
      </w:r>
    </w:p>
    <w:p w:rsidR="004F6C78" w:rsidRPr="004F6C78" w:rsidRDefault="004F6C78" w:rsidP="004F6C78">
      <w:pPr>
        <w:tabs>
          <w:tab w:val="left" w:pos="0"/>
          <w:tab w:val="left" w:pos="142"/>
        </w:tabs>
        <w:ind w:firstLine="567"/>
        <w:jc w:val="both"/>
        <w:rPr>
          <w:sz w:val="24"/>
          <w:szCs w:val="24"/>
        </w:rPr>
      </w:pPr>
      <w:r w:rsidRPr="004F6C78">
        <w:rPr>
          <w:b/>
          <w:sz w:val="24"/>
          <w:szCs w:val="24"/>
        </w:rPr>
        <w:t>Развитие быстроты (скоростная подготовка)</w:t>
      </w:r>
    </w:p>
    <w:p w:rsidR="004F6C78" w:rsidRPr="004F6C78" w:rsidRDefault="004F6C78" w:rsidP="004F6C78">
      <w:pPr>
        <w:tabs>
          <w:tab w:val="left" w:pos="0"/>
          <w:tab w:val="left" w:pos="142"/>
        </w:tabs>
        <w:jc w:val="both"/>
        <w:rPr>
          <w:sz w:val="24"/>
          <w:szCs w:val="24"/>
        </w:rPr>
      </w:pPr>
      <w:r w:rsidRPr="004F6C78">
        <w:rPr>
          <w:sz w:val="24"/>
          <w:szCs w:val="24"/>
        </w:rPr>
        <w:t>Виды бега на короткие дистанции, выполнение упражнений или отдельных их элементов в максимальном темпе в определенный отрезок времени</w:t>
      </w:r>
    </w:p>
    <w:p w:rsidR="004F6C78" w:rsidRPr="004F6C78" w:rsidRDefault="004F6C78" w:rsidP="004F6C78">
      <w:pPr>
        <w:tabs>
          <w:tab w:val="left" w:pos="0"/>
          <w:tab w:val="left" w:pos="142"/>
        </w:tabs>
        <w:jc w:val="both"/>
        <w:rPr>
          <w:b/>
          <w:sz w:val="24"/>
          <w:szCs w:val="24"/>
        </w:rPr>
      </w:pPr>
      <w:r w:rsidRPr="004F6C78">
        <w:rPr>
          <w:sz w:val="24"/>
          <w:szCs w:val="24"/>
        </w:rPr>
        <w:t>Подвижные и спортивные игры</w:t>
      </w:r>
    </w:p>
    <w:p w:rsidR="004F6C78" w:rsidRPr="004F6C78" w:rsidRDefault="004F6C78" w:rsidP="00F71B3C">
      <w:pPr>
        <w:tabs>
          <w:tab w:val="left" w:pos="0"/>
          <w:tab w:val="left" w:pos="142"/>
        </w:tabs>
        <w:ind w:firstLine="567"/>
        <w:jc w:val="both"/>
        <w:rPr>
          <w:sz w:val="24"/>
          <w:szCs w:val="24"/>
        </w:rPr>
      </w:pPr>
      <w:r w:rsidRPr="004F6C78">
        <w:rPr>
          <w:b/>
          <w:sz w:val="24"/>
          <w:szCs w:val="24"/>
        </w:rPr>
        <w:t>Развитие выносливости</w:t>
      </w:r>
    </w:p>
    <w:p w:rsidR="004F6C78" w:rsidRPr="004F6C78" w:rsidRDefault="004F6C78" w:rsidP="004F6C78">
      <w:pPr>
        <w:tabs>
          <w:tab w:val="left" w:pos="0"/>
          <w:tab w:val="left" w:pos="142"/>
        </w:tabs>
        <w:jc w:val="both"/>
        <w:rPr>
          <w:rFonts w:eastAsia="Symbol"/>
          <w:sz w:val="24"/>
          <w:szCs w:val="24"/>
        </w:rPr>
      </w:pPr>
      <w:r w:rsidRPr="004F6C78">
        <w:rPr>
          <w:sz w:val="24"/>
          <w:szCs w:val="24"/>
        </w:rPr>
        <w:t>Кроссы по гладкой и пересеченной местности длительное время</w:t>
      </w:r>
    </w:p>
    <w:p w:rsidR="004F6C78" w:rsidRPr="004F6C78" w:rsidRDefault="004F6C78" w:rsidP="004F6C78">
      <w:pPr>
        <w:tabs>
          <w:tab w:val="left" w:pos="0"/>
          <w:tab w:val="left" w:pos="142"/>
        </w:tabs>
        <w:jc w:val="both"/>
        <w:rPr>
          <w:b/>
          <w:sz w:val="24"/>
          <w:szCs w:val="24"/>
        </w:rPr>
      </w:pPr>
      <w:r w:rsidRPr="004F6C78">
        <w:rPr>
          <w:rFonts w:eastAsia="Symbol"/>
          <w:sz w:val="24"/>
          <w:szCs w:val="24"/>
        </w:rPr>
        <w:t>у</w:t>
      </w:r>
      <w:r w:rsidRPr="004F6C78">
        <w:rPr>
          <w:sz w:val="24"/>
          <w:szCs w:val="24"/>
        </w:rPr>
        <w:t>пражнения из других видов спорта, выполняемые длительное время /лыжи, коньки, плавание, ходьба.</w:t>
      </w:r>
      <w:r w:rsidRPr="004F6C78">
        <w:rPr>
          <w:rFonts w:eastAsia="Symbol"/>
          <w:sz w:val="24"/>
          <w:szCs w:val="24"/>
        </w:rPr>
        <w:t xml:space="preserve"> </w:t>
      </w:r>
      <w:r w:rsidRPr="004F6C78">
        <w:rPr>
          <w:sz w:val="24"/>
          <w:szCs w:val="24"/>
        </w:rPr>
        <w:t>Подвижные спортивные игры</w:t>
      </w:r>
    </w:p>
    <w:p w:rsidR="004F6C78" w:rsidRPr="004F6C78" w:rsidRDefault="004F6C78" w:rsidP="004F6C78">
      <w:pPr>
        <w:tabs>
          <w:tab w:val="left" w:pos="0"/>
          <w:tab w:val="left" w:pos="142"/>
        </w:tabs>
        <w:ind w:firstLine="567"/>
        <w:jc w:val="both"/>
        <w:rPr>
          <w:sz w:val="24"/>
          <w:szCs w:val="24"/>
        </w:rPr>
      </w:pPr>
      <w:r w:rsidRPr="004F6C78">
        <w:rPr>
          <w:b/>
          <w:sz w:val="24"/>
          <w:szCs w:val="24"/>
        </w:rPr>
        <w:t>Развитие ловкости (координационная подготовка)</w:t>
      </w:r>
    </w:p>
    <w:p w:rsidR="004F6C78" w:rsidRPr="004F6C78" w:rsidRDefault="004F6C78" w:rsidP="004F6C78">
      <w:pPr>
        <w:tabs>
          <w:tab w:val="left" w:pos="0"/>
          <w:tab w:val="left" w:pos="142"/>
        </w:tabs>
        <w:jc w:val="both"/>
        <w:rPr>
          <w:sz w:val="24"/>
          <w:szCs w:val="24"/>
        </w:rPr>
      </w:pPr>
      <w:r w:rsidRPr="004F6C78">
        <w:rPr>
          <w:sz w:val="24"/>
          <w:szCs w:val="24"/>
        </w:rPr>
        <w:t>Выполнение упражнений, требующих тонкой координации движений</w:t>
      </w:r>
    </w:p>
    <w:p w:rsidR="004F6C78" w:rsidRPr="004F6C78" w:rsidRDefault="004F6C78" w:rsidP="004F6C78">
      <w:pPr>
        <w:tabs>
          <w:tab w:val="left" w:pos="0"/>
          <w:tab w:val="left" w:pos="142"/>
        </w:tabs>
        <w:jc w:val="both"/>
        <w:rPr>
          <w:sz w:val="24"/>
          <w:szCs w:val="24"/>
        </w:rPr>
      </w:pPr>
      <w:r w:rsidRPr="004F6C78">
        <w:rPr>
          <w:sz w:val="24"/>
          <w:szCs w:val="24"/>
        </w:rPr>
        <w:t>Выполнение упражнений из непривычного /неудобного/ положения</w:t>
      </w:r>
    </w:p>
    <w:p w:rsidR="004F6C78" w:rsidRPr="004F6C78" w:rsidRDefault="004F6C78" w:rsidP="004F6C78">
      <w:pPr>
        <w:tabs>
          <w:tab w:val="left" w:pos="0"/>
          <w:tab w:val="left" w:pos="142"/>
        </w:tabs>
        <w:jc w:val="both"/>
        <w:rPr>
          <w:b/>
          <w:sz w:val="24"/>
          <w:szCs w:val="24"/>
        </w:rPr>
      </w:pPr>
      <w:r w:rsidRPr="004F6C78">
        <w:rPr>
          <w:sz w:val="24"/>
          <w:szCs w:val="24"/>
        </w:rPr>
        <w:t>Подвижные и спортивные игры</w:t>
      </w:r>
    </w:p>
    <w:p w:rsidR="004F6C78" w:rsidRPr="004F6C78" w:rsidRDefault="004F6C78" w:rsidP="004F6C78">
      <w:pPr>
        <w:tabs>
          <w:tab w:val="left" w:pos="0"/>
          <w:tab w:val="left" w:pos="142"/>
        </w:tabs>
        <w:ind w:firstLine="567"/>
        <w:jc w:val="both"/>
        <w:rPr>
          <w:sz w:val="24"/>
          <w:szCs w:val="24"/>
        </w:rPr>
      </w:pPr>
      <w:r w:rsidRPr="004F6C78">
        <w:rPr>
          <w:b/>
          <w:sz w:val="24"/>
          <w:szCs w:val="24"/>
        </w:rPr>
        <w:t>Развитие гибкости</w:t>
      </w:r>
    </w:p>
    <w:p w:rsidR="004F6C78" w:rsidRPr="004F6C78" w:rsidRDefault="004F6C78" w:rsidP="004F6C78">
      <w:pPr>
        <w:tabs>
          <w:tab w:val="left" w:pos="0"/>
          <w:tab w:val="left" w:pos="142"/>
          <w:tab w:val="left" w:pos="360"/>
        </w:tabs>
        <w:jc w:val="both"/>
        <w:rPr>
          <w:b/>
          <w:bCs/>
          <w:color w:val="000000"/>
          <w:sz w:val="24"/>
          <w:szCs w:val="24"/>
        </w:rPr>
      </w:pPr>
      <w:r w:rsidRPr="004F6C78">
        <w:rPr>
          <w:sz w:val="24"/>
          <w:szCs w:val="24"/>
        </w:rPr>
        <w:t>Выполнение упражнений на растяжение, увеличение амплитуды /степени подвижности/ в суставах, упражнение из других видов спорта /гимнастика, акробатика.</w:t>
      </w:r>
    </w:p>
    <w:p w:rsidR="004F6C78" w:rsidRPr="004F6C78" w:rsidRDefault="004F6C78" w:rsidP="004F6C78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4F6C78">
        <w:rPr>
          <w:b/>
          <w:bCs/>
          <w:color w:val="000000"/>
          <w:sz w:val="24"/>
          <w:szCs w:val="24"/>
        </w:rPr>
        <w:t>Специальная физическая подготовка</w:t>
      </w:r>
      <w:r w:rsidRPr="004F6C78">
        <w:rPr>
          <w:color w:val="000000"/>
          <w:sz w:val="24"/>
          <w:szCs w:val="24"/>
        </w:rPr>
        <w:t xml:space="preserve"> используется для целенаправленного развития физических качеств, которые определяют подготовленность спортсменов в избранном виде легкой атлетики. Физические качества (сила, выносливость, ловкость и гибкость) развиваются в тесной взаимосвязи. Специальные упражнения </w:t>
      </w:r>
      <w:r w:rsidRPr="004F6C78">
        <w:rPr>
          <w:b/>
          <w:bCs/>
          <w:color w:val="000000"/>
          <w:sz w:val="24"/>
          <w:szCs w:val="24"/>
        </w:rPr>
        <w:t>для бегунов</w:t>
      </w:r>
      <w:r w:rsidRPr="004F6C78">
        <w:rPr>
          <w:color w:val="000000"/>
          <w:sz w:val="24"/>
          <w:szCs w:val="24"/>
        </w:rPr>
        <w:t xml:space="preserve"> (бег с высоким поднимаем бедра, семенящий бег, движения руками - как при беге, беговые движения ногами, лежа на спине и «стоя на лопатках», прыжковый бег, прыжки на одной и двух ногах и др.). Специальные упражнения </w:t>
      </w:r>
      <w:r w:rsidRPr="004F6C78">
        <w:rPr>
          <w:b/>
          <w:bCs/>
          <w:color w:val="000000"/>
          <w:sz w:val="24"/>
          <w:szCs w:val="24"/>
        </w:rPr>
        <w:t>для прыгуна в высоту</w:t>
      </w:r>
      <w:r w:rsidRPr="004F6C78">
        <w:rPr>
          <w:color w:val="000000"/>
          <w:sz w:val="24"/>
          <w:szCs w:val="24"/>
        </w:rPr>
        <w:t xml:space="preserve"> с разбега (выпрыгивания, полуприседания с отягощением, наклоны назад с поворотом влево и вправо, спрыгивания и запрыгивание на возвышение в 40-60 см, прыжки через препятствия 5-6 штук и др.). Специальные упражнения </w:t>
      </w:r>
      <w:r w:rsidRPr="004F6C78">
        <w:rPr>
          <w:b/>
          <w:bCs/>
          <w:color w:val="000000"/>
          <w:sz w:val="24"/>
          <w:szCs w:val="24"/>
        </w:rPr>
        <w:t>прыгуна в длину</w:t>
      </w:r>
      <w:r w:rsidR="005F370A">
        <w:rPr>
          <w:color w:val="000000"/>
          <w:sz w:val="24"/>
          <w:szCs w:val="24"/>
        </w:rPr>
        <w:t xml:space="preserve"> (</w:t>
      </w:r>
      <w:r w:rsidRPr="004F6C78">
        <w:rPr>
          <w:color w:val="000000"/>
          <w:sz w:val="24"/>
          <w:szCs w:val="24"/>
        </w:rPr>
        <w:t xml:space="preserve">подпрыгивание на двух ногах, многократные прыжки с одной ноги на другую, многократные прыжки на двух ногах через препятствия, выпрыгивания из глубокого приседа и полуприседа, выпрыгивания вверх из положения стоя на одной ноге на гимнастической скамейке, мах согнутой ногой из положения стоя и др.). Специальные упражнения </w:t>
      </w:r>
      <w:r w:rsidRPr="004F6C78">
        <w:rPr>
          <w:b/>
          <w:bCs/>
          <w:color w:val="000000"/>
          <w:sz w:val="24"/>
          <w:szCs w:val="24"/>
        </w:rPr>
        <w:t>для метателя</w:t>
      </w:r>
      <w:r w:rsidR="005F370A">
        <w:rPr>
          <w:b/>
          <w:bCs/>
          <w:color w:val="000000"/>
          <w:sz w:val="24"/>
          <w:szCs w:val="24"/>
        </w:rPr>
        <w:t xml:space="preserve"> </w:t>
      </w:r>
      <w:r w:rsidR="005F370A">
        <w:rPr>
          <w:color w:val="000000"/>
          <w:sz w:val="24"/>
          <w:szCs w:val="24"/>
        </w:rPr>
        <w:t xml:space="preserve">(жим штанги двумя руками </w:t>
      </w:r>
      <w:r w:rsidRPr="004F6C78">
        <w:rPr>
          <w:color w:val="000000"/>
          <w:sz w:val="24"/>
          <w:szCs w:val="24"/>
        </w:rPr>
        <w:t>правая нога впереди, жим штанги из положения штанги на плечах, поднимание штанги к груди, полуприседания с быстрым вставанием, броски мяча двумя руками снизу - вперед, броски мяча двумя р</w:t>
      </w:r>
      <w:r w:rsidR="005F370A">
        <w:rPr>
          <w:color w:val="000000"/>
          <w:sz w:val="24"/>
          <w:szCs w:val="24"/>
        </w:rPr>
        <w:t>уками назад через голову и др.)</w:t>
      </w:r>
      <w:r w:rsidRPr="004F6C78">
        <w:rPr>
          <w:color w:val="000000"/>
          <w:sz w:val="24"/>
          <w:szCs w:val="24"/>
        </w:rPr>
        <w:t>. В специально физическую подготовку входит р</w:t>
      </w:r>
      <w:r w:rsidR="005F370A">
        <w:rPr>
          <w:color w:val="000000"/>
          <w:sz w:val="24"/>
          <w:szCs w:val="24"/>
        </w:rPr>
        <w:t>азвитие специальных качеств как</w:t>
      </w:r>
      <w:r w:rsidRPr="004F6C78">
        <w:rPr>
          <w:color w:val="000000"/>
          <w:sz w:val="24"/>
          <w:szCs w:val="24"/>
        </w:rPr>
        <w:t>: скоростно-силовые качества, специальная выносливость, специальная сила.</w:t>
      </w:r>
    </w:p>
    <w:p w:rsidR="004F6C78" w:rsidRPr="004F6C78" w:rsidRDefault="004F6C78" w:rsidP="004F6C78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4F6C78">
        <w:rPr>
          <w:b/>
          <w:bCs/>
          <w:color w:val="000000"/>
          <w:sz w:val="24"/>
          <w:szCs w:val="24"/>
        </w:rPr>
        <w:t>Скоростно-силовая подготовка</w:t>
      </w:r>
      <w:r w:rsidRPr="004F6C78">
        <w:rPr>
          <w:color w:val="000000"/>
          <w:sz w:val="24"/>
          <w:szCs w:val="24"/>
        </w:rPr>
        <w:t xml:space="preserve"> - процесс воспитания и совершенствования способности учащегося выполнять упражнения, требующие проявления взрывной силы (способность проявлять наибольшую силу в наименьшее время. </w:t>
      </w:r>
    </w:p>
    <w:p w:rsidR="004F6C78" w:rsidRPr="004F6C78" w:rsidRDefault="004F6C78" w:rsidP="004F6C78">
      <w:pPr>
        <w:ind w:firstLine="720"/>
        <w:jc w:val="both"/>
        <w:rPr>
          <w:b/>
          <w:bCs/>
          <w:color w:val="000000"/>
          <w:sz w:val="24"/>
          <w:szCs w:val="24"/>
        </w:rPr>
      </w:pPr>
      <w:r w:rsidRPr="004F6C78">
        <w:rPr>
          <w:b/>
          <w:bCs/>
          <w:color w:val="000000"/>
          <w:sz w:val="24"/>
          <w:szCs w:val="24"/>
        </w:rPr>
        <w:t xml:space="preserve">Специальная выносливость </w:t>
      </w:r>
      <w:r w:rsidRPr="004F6C78">
        <w:rPr>
          <w:color w:val="000000"/>
          <w:sz w:val="24"/>
          <w:szCs w:val="24"/>
        </w:rPr>
        <w:t xml:space="preserve">- способность эффективно выполнять спортивную работу, несмотря на возникшее утомление. </w:t>
      </w:r>
    </w:p>
    <w:p w:rsidR="004F6C78" w:rsidRPr="004F6C78" w:rsidRDefault="004F6C78" w:rsidP="004F6C78">
      <w:pPr>
        <w:ind w:firstLine="720"/>
        <w:jc w:val="both"/>
        <w:rPr>
          <w:b/>
          <w:sz w:val="24"/>
          <w:szCs w:val="24"/>
        </w:rPr>
      </w:pPr>
      <w:r w:rsidRPr="004F6C78">
        <w:rPr>
          <w:b/>
          <w:bCs/>
          <w:color w:val="000000"/>
          <w:sz w:val="24"/>
          <w:szCs w:val="24"/>
        </w:rPr>
        <w:t>Специальная сила</w:t>
      </w:r>
      <w:r w:rsidR="00F71B3C">
        <w:rPr>
          <w:b/>
          <w:bCs/>
          <w:color w:val="000000"/>
          <w:sz w:val="24"/>
          <w:szCs w:val="24"/>
        </w:rPr>
        <w:t xml:space="preserve"> </w:t>
      </w:r>
      <w:r w:rsidRPr="004F6C78">
        <w:rPr>
          <w:color w:val="000000"/>
          <w:sz w:val="24"/>
          <w:szCs w:val="24"/>
        </w:rPr>
        <w:t>- способность проявлять наибольшую силу в наименьшее время. Проявление силы с максимальным ускорением (например, сила, развиваемая при отталкивании прыгуна)</w:t>
      </w:r>
    </w:p>
    <w:p w:rsidR="004D3338" w:rsidRPr="004F6C78" w:rsidRDefault="004D3338" w:rsidP="004F6C78">
      <w:pPr>
        <w:rPr>
          <w:b/>
          <w:sz w:val="24"/>
          <w:szCs w:val="24"/>
          <w:u w:val="single"/>
        </w:rPr>
      </w:pPr>
    </w:p>
    <w:p w:rsidR="004F6C78" w:rsidRPr="004F6C78" w:rsidRDefault="004F6C78" w:rsidP="004F6C78">
      <w:pPr>
        <w:rPr>
          <w:b/>
          <w:sz w:val="24"/>
          <w:szCs w:val="24"/>
          <w:u w:val="single"/>
        </w:rPr>
      </w:pPr>
      <w:r w:rsidRPr="004F6C78">
        <w:rPr>
          <w:b/>
          <w:sz w:val="24"/>
          <w:szCs w:val="24"/>
          <w:u w:val="single"/>
        </w:rPr>
        <w:t>3. Другие виды спорта и подвижные игры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851"/>
        </w:tabs>
        <w:spacing w:before="0" w:after="0" w:line="240" w:lineRule="auto"/>
        <w:ind w:left="851" w:hanging="567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Упражнения с гимнастическими снарядами. Различные гимнастические упражнения индивидуальные и парные. Упражнения в равновесии и в сопротивлении. Простейшие, упоры, подъемы и соскоки, выполняемые на гимнастических снарядах. Прыжки на матах. Упражнения с гантелями и штангой.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851"/>
        </w:tabs>
        <w:spacing w:before="0" w:after="0" w:line="240" w:lineRule="auto"/>
        <w:ind w:left="851" w:hanging="567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Акробатические упражнения. Различные кувырки: вперед, назад, боком, стойка на лопатках, стойки на голове и руках, переход в «мостик», «полушпагат», «шпагат», напрыгивание на гимнастический мостик с прыжком вверх, прыжки вверх с трамплина без поворота и с поворотом на 180* и 360*, «колесо» (переворот боком).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851"/>
        </w:tabs>
        <w:spacing w:before="0" w:after="0" w:line="240" w:lineRule="auto"/>
        <w:ind w:left="851" w:hanging="567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Баскетбол. Ведение мяча, ловля мяча двумя руками, передача мяча двумя руками от груди, после ловли на месте, после ловли с остановкой, после поворота на месте. Перемещение в стойке защитника вперед, в стороны и назад, умение держать игрока с мячом и без мяча и умение отрываться для получения мяча, целесообразное применение техники передвижения. Броски мяча с места под углом к корзине, с отражением от щита. Двусторонние игры по упрощенным правилам.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851"/>
        </w:tabs>
        <w:spacing w:before="0" w:after="0" w:line="240" w:lineRule="auto"/>
        <w:ind w:left="851" w:hanging="567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Футбол. Удары по мячу ногой (левой и правой) на месте и в движении, выполнение ударов после остановки, ведение мяча, остановка мяча, овладение простейшими навыками командной игры. Двусторонняя игра по упрощенным правилам.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851"/>
        </w:tabs>
        <w:spacing w:before="0" w:after="0" w:line="240" w:lineRule="auto"/>
        <w:ind w:left="851" w:hanging="567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Подвижные игры и эстафеты. Различные подвижные игры, эстафеты с бегом, прыжками и метаниями, с переноской, расстановкой и собиранием различных предметов, лазанием и перелезаниями. Комбинированные эстафеты.</w:t>
      </w:r>
    </w:p>
    <w:p w:rsidR="004F6C78" w:rsidRPr="004F6C78" w:rsidRDefault="004F6C78" w:rsidP="004F6C78">
      <w:pPr>
        <w:pStyle w:val="23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Характер и дозировка упражнений общей физической подготовки определяются (подбираются) с учетом возраста, пола, спортивной подготовленности занимающихся, их индивидуальных особенностей, вида специализации в легкой атлетике, периодизации учебно-тренировочного процесса</w:t>
      </w:r>
      <w:r w:rsidR="004D3338">
        <w:rPr>
          <w:color w:val="000000"/>
          <w:sz w:val="24"/>
          <w:szCs w:val="24"/>
          <w:lang w:bidi="ru-RU"/>
        </w:rPr>
        <w:t>,</w:t>
      </w:r>
      <w:r w:rsidRPr="004F6C78">
        <w:rPr>
          <w:color w:val="000000"/>
          <w:sz w:val="24"/>
          <w:szCs w:val="24"/>
          <w:lang w:bidi="ru-RU"/>
        </w:rPr>
        <w:t xml:space="preserve"> задач учебно-тренировочного процесса и конкретных задач занятия.</w:t>
      </w:r>
    </w:p>
    <w:p w:rsidR="004F6C78" w:rsidRPr="004F6C78" w:rsidRDefault="004F6C78" w:rsidP="004F6C78">
      <w:pPr>
        <w:rPr>
          <w:b/>
          <w:sz w:val="24"/>
          <w:szCs w:val="24"/>
          <w:u w:val="single"/>
        </w:rPr>
      </w:pPr>
    </w:p>
    <w:p w:rsidR="004F6C78" w:rsidRPr="004F6C78" w:rsidRDefault="004F6C78" w:rsidP="004F6C78">
      <w:pPr>
        <w:rPr>
          <w:b/>
          <w:sz w:val="24"/>
          <w:szCs w:val="24"/>
          <w:u w:val="single"/>
        </w:rPr>
      </w:pPr>
      <w:r w:rsidRPr="004F6C78">
        <w:rPr>
          <w:b/>
          <w:sz w:val="24"/>
          <w:szCs w:val="24"/>
          <w:u w:val="single"/>
        </w:rPr>
        <w:t>4. Лёгкая атлетика</w:t>
      </w:r>
    </w:p>
    <w:p w:rsidR="004F6C78" w:rsidRPr="004F6C78" w:rsidRDefault="004F6C78" w:rsidP="004F6C78">
      <w:pPr>
        <w:pStyle w:val="13"/>
        <w:keepNext/>
        <w:keepLines/>
        <w:shd w:val="clear" w:color="auto" w:fill="auto"/>
        <w:tabs>
          <w:tab w:val="left" w:pos="743"/>
        </w:tabs>
        <w:spacing w:before="0" w:line="240" w:lineRule="auto"/>
        <w:ind w:left="400" w:firstLine="0"/>
        <w:jc w:val="both"/>
        <w:rPr>
          <w:sz w:val="24"/>
          <w:szCs w:val="24"/>
        </w:rPr>
      </w:pPr>
      <w:bookmarkStart w:id="1" w:name="bookmark2"/>
      <w:r w:rsidRPr="004F6C78">
        <w:rPr>
          <w:color w:val="000000"/>
          <w:sz w:val="24"/>
          <w:szCs w:val="24"/>
          <w:lang w:bidi="ru-RU"/>
        </w:rPr>
        <w:t>Бег на короткие дистанции</w:t>
      </w:r>
      <w:bookmarkEnd w:id="1"/>
    </w:p>
    <w:p w:rsidR="004F6C78" w:rsidRPr="004F6C78" w:rsidRDefault="004F6C78" w:rsidP="004F6C78">
      <w:pPr>
        <w:pStyle w:val="3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Задачи обучения и тренировки: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1144"/>
        </w:tabs>
        <w:spacing w:before="0" w:after="0" w:line="240" w:lineRule="auto"/>
        <w:ind w:left="1120" w:hanging="38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обучение основам техники легкоатлетических упражнений;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1144"/>
        </w:tabs>
        <w:spacing w:before="0" w:after="0" w:line="240" w:lineRule="auto"/>
        <w:ind w:left="1120" w:hanging="38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обучение технике высокого и низкого стартов;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1144"/>
        </w:tabs>
        <w:spacing w:before="0" w:after="0" w:line="240" w:lineRule="auto"/>
        <w:ind w:left="1120" w:hanging="38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обучение основам техники бега на короткие дистанции и специальным беговым упражнениям;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1144"/>
        </w:tabs>
        <w:spacing w:before="0" w:after="0" w:line="240" w:lineRule="auto"/>
        <w:ind w:left="1120" w:hanging="38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всестороннее физическое развитие детей;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1144"/>
        </w:tabs>
        <w:spacing w:before="0" w:after="0" w:line="240" w:lineRule="auto"/>
        <w:ind w:left="1120" w:hanging="38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воспитание быстроты и скоростно-силовых качеств;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1144"/>
        </w:tabs>
        <w:spacing w:before="0" w:after="0" w:line="240" w:lineRule="auto"/>
        <w:ind w:left="1120" w:hanging="38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улучшение координации движений и гибкости.</w:t>
      </w:r>
    </w:p>
    <w:p w:rsidR="004F6C78" w:rsidRPr="004F6C78" w:rsidRDefault="004F6C78" w:rsidP="004F6C78">
      <w:pPr>
        <w:pStyle w:val="23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rStyle w:val="24"/>
        </w:rPr>
        <w:t xml:space="preserve">Средства и методы обучения спортивной технике: </w:t>
      </w:r>
      <w:r w:rsidRPr="004F6C78">
        <w:rPr>
          <w:color w:val="000000"/>
          <w:sz w:val="24"/>
          <w:szCs w:val="24"/>
          <w:lang w:bidi="ru-RU"/>
        </w:rPr>
        <w:t>применение специальных подводящих упражнений: бег с ускорением на 25 метров с последующим бегом по инерции, беговые и прыжковые упражнения, стартовые упражнения.</w:t>
      </w:r>
    </w:p>
    <w:p w:rsidR="004F6C78" w:rsidRPr="004F6C78" w:rsidRDefault="004F6C78" w:rsidP="004F6C78">
      <w:pPr>
        <w:pStyle w:val="23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Специально подобранные подвижные и спортивные игры по упрощенным правилам; упражнения, развивающие способность к выполнению быстрых движений; эстафеты, разнообразные прыжковые упражнения</w:t>
      </w:r>
      <w:r w:rsidR="005F370A">
        <w:rPr>
          <w:color w:val="000000"/>
          <w:sz w:val="24"/>
          <w:szCs w:val="24"/>
          <w:lang w:bidi="ru-RU"/>
        </w:rPr>
        <w:t xml:space="preserve">, спринтерский бег от 10 до 25 </w:t>
      </w:r>
      <w:r w:rsidRPr="004F6C78">
        <w:rPr>
          <w:color w:val="000000"/>
          <w:sz w:val="24"/>
          <w:szCs w:val="24"/>
          <w:lang w:bidi="ru-RU"/>
        </w:rPr>
        <w:t xml:space="preserve">метров с различной интенсивностью, разнообразные упражнения, направленные на общефизическую подготовку. </w:t>
      </w:r>
    </w:p>
    <w:p w:rsidR="004F6C78" w:rsidRPr="004F6C78" w:rsidRDefault="004F6C78" w:rsidP="004F6C78">
      <w:pPr>
        <w:pStyle w:val="32"/>
        <w:shd w:val="clear" w:color="auto" w:fill="auto"/>
        <w:spacing w:after="0" w:line="240" w:lineRule="auto"/>
        <w:ind w:left="760" w:firstLine="0"/>
        <w:jc w:val="left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Задачи обучения и тренировка техники и тактики:</w:t>
      </w:r>
    </w:p>
    <w:p w:rsidR="004F6C78" w:rsidRPr="004F6C78" w:rsidRDefault="004F6C78" w:rsidP="003D26BC">
      <w:pPr>
        <w:pStyle w:val="23"/>
        <w:numPr>
          <w:ilvl w:val="0"/>
          <w:numId w:val="9"/>
        </w:numPr>
        <w:shd w:val="clear" w:color="auto" w:fill="auto"/>
        <w:tabs>
          <w:tab w:val="left" w:pos="75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Создание правильного представления о технике бега.</w:t>
      </w:r>
    </w:p>
    <w:p w:rsidR="004F6C78" w:rsidRPr="004F6C78" w:rsidRDefault="004F6C78" w:rsidP="003D26BC">
      <w:pPr>
        <w:pStyle w:val="23"/>
        <w:numPr>
          <w:ilvl w:val="0"/>
          <w:numId w:val="9"/>
        </w:numPr>
        <w:shd w:val="clear" w:color="auto" w:fill="auto"/>
        <w:tabs>
          <w:tab w:val="left" w:pos="75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Определение индивидуальных особенностей в технике бега занимающихся.</w:t>
      </w:r>
    </w:p>
    <w:p w:rsidR="004F6C78" w:rsidRPr="004F6C78" w:rsidRDefault="004F6C78" w:rsidP="003D26BC">
      <w:pPr>
        <w:pStyle w:val="23"/>
        <w:numPr>
          <w:ilvl w:val="0"/>
          <w:numId w:val="9"/>
        </w:numPr>
        <w:shd w:val="clear" w:color="auto" w:fill="auto"/>
        <w:tabs>
          <w:tab w:val="left" w:pos="75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Обучение технике бега по прямой, вход в поворот, бега по повороту и выхода с него.</w:t>
      </w:r>
    </w:p>
    <w:p w:rsidR="004F6C78" w:rsidRPr="004F6C78" w:rsidRDefault="004F6C78" w:rsidP="003D26BC">
      <w:pPr>
        <w:pStyle w:val="23"/>
        <w:numPr>
          <w:ilvl w:val="0"/>
          <w:numId w:val="9"/>
        </w:numPr>
        <w:shd w:val="clear" w:color="auto" w:fill="auto"/>
        <w:tabs>
          <w:tab w:val="left" w:pos="75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Обучение технике высокого и ознакомление с техникой низкого старта.</w:t>
      </w:r>
    </w:p>
    <w:p w:rsidR="004F6C78" w:rsidRPr="004F6C78" w:rsidRDefault="004F6C78" w:rsidP="003D26BC">
      <w:pPr>
        <w:pStyle w:val="23"/>
        <w:numPr>
          <w:ilvl w:val="0"/>
          <w:numId w:val="9"/>
        </w:numPr>
        <w:shd w:val="clear" w:color="auto" w:fill="auto"/>
        <w:tabs>
          <w:tab w:val="left" w:pos="75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Ознакомление с основами тактики бега на средние и длинные дистанции.</w:t>
      </w:r>
    </w:p>
    <w:p w:rsidR="004F6C78" w:rsidRPr="004F6C78" w:rsidRDefault="004F6C78" w:rsidP="003D26BC">
      <w:pPr>
        <w:pStyle w:val="23"/>
        <w:numPr>
          <w:ilvl w:val="0"/>
          <w:numId w:val="9"/>
        </w:numPr>
        <w:shd w:val="clear" w:color="auto" w:fill="auto"/>
        <w:tabs>
          <w:tab w:val="left" w:pos="75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Обучение простейшим тактическим вариантам в беге по дистанции.</w:t>
      </w:r>
    </w:p>
    <w:p w:rsidR="004F6C78" w:rsidRPr="004F6C78" w:rsidRDefault="004F6C78" w:rsidP="003D26BC">
      <w:pPr>
        <w:pStyle w:val="23"/>
        <w:numPr>
          <w:ilvl w:val="0"/>
          <w:numId w:val="9"/>
        </w:numPr>
        <w:shd w:val="clear" w:color="auto" w:fill="auto"/>
        <w:tabs>
          <w:tab w:val="left" w:pos="75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Развитие общей выносливости.</w:t>
      </w:r>
    </w:p>
    <w:p w:rsidR="004F6C78" w:rsidRPr="004F6C78" w:rsidRDefault="004F6C78" w:rsidP="003D26BC">
      <w:pPr>
        <w:pStyle w:val="23"/>
        <w:numPr>
          <w:ilvl w:val="0"/>
          <w:numId w:val="9"/>
        </w:numPr>
        <w:shd w:val="clear" w:color="auto" w:fill="auto"/>
        <w:tabs>
          <w:tab w:val="left" w:pos="75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Развитие быстроты и прыгучести.</w:t>
      </w:r>
    </w:p>
    <w:p w:rsidR="00EB7D15" w:rsidRPr="004D3338" w:rsidRDefault="004F6C78" w:rsidP="003D26BC">
      <w:pPr>
        <w:pStyle w:val="23"/>
        <w:numPr>
          <w:ilvl w:val="0"/>
          <w:numId w:val="9"/>
        </w:numPr>
        <w:shd w:val="clear" w:color="auto" w:fill="auto"/>
        <w:tabs>
          <w:tab w:val="left" w:pos="750"/>
        </w:tabs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Развитие координации движений, подвижности, гибкости.</w:t>
      </w:r>
    </w:p>
    <w:p w:rsidR="004F6C78" w:rsidRPr="004F6C78" w:rsidRDefault="004F6C78" w:rsidP="004F6C78">
      <w:pPr>
        <w:pStyle w:val="3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Средства и методы обучения технике и тактике бега</w:t>
      </w:r>
    </w:p>
    <w:p w:rsidR="004F6C78" w:rsidRPr="004F6C78" w:rsidRDefault="004F6C78" w:rsidP="004F6C78">
      <w:pPr>
        <w:pStyle w:val="23"/>
        <w:shd w:val="clear" w:color="auto" w:fill="auto"/>
        <w:spacing w:before="0" w:after="0" w:line="240" w:lineRule="auto"/>
        <w:ind w:firstLine="40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Многократное выполнение подводящих и специальных упражнений бегуна (бег с высоким подниманием бедра, семенящий бег, бег с захлестыванием голени назад, бег на прямых ногах, прыжкообразный бег).</w:t>
      </w:r>
    </w:p>
    <w:p w:rsidR="004F6C78" w:rsidRPr="004F6C78" w:rsidRDefault="004F6C78" w:rsidP="004F6C78">
      <w:pPr>
        <w:pStyle w:val="23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Различные варианты ходьбы, имитация работы рук в основной стойке. Бег по прямой в медленном темпе, среднем темпе на отрезках 40 - 120 м, акцентируя внимание на постановку стопы с наружной части, сохраняя правильную осанку. Бег по прямой с входом в вираж на отрезках до 25 метров. Бег по виражу с выходом на прямую. Бег с высокого старта на отрезках до 25 метров самостоятельно и под команду. Выполнение команд «на старт», «внимание», «марш» при беге с низкого старта. Бег пол кругу 60 -120 метров с переключением на финишное ускорение.</w:t>
      </w:r>
    </w:p>
    <w:p w:rsidR="004F6C78" w:rsidRPr="004F6C78" w:rsidRDefault="004F6C78" w:rsidP="004F6C78">
      <w:pPr>
        <w:pStyle w:val="23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Средства и методы тренировки.</w:t>
      </w:r>
    </w:p>
    <w:p w:rsidR="004F6C78" w:rsidRPr="004F6C78" w:rsidRDefault="004F6C78" w:rsidP="00AF7942">
      <w:pPr>
        <w:pStyle w:val="32"/>
        <w:shd w:val="clear" w:color="auto" w:fill="auto"/>
        <w:tabs>
          <w:tab w:val="left" w:pos="750"/>
        </w:tabs>
        <w:spacing w:after="0" w:line="240" w:lineRule="auto"/>
        <w:ind w:left="400" w:firstLine="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Спортивная ходьба</w:t>
      </w:r>
    </w:p>
    <w:p w:rsidR="004F6C78" w:rsidRPr="004F6C78" w:rsidRDefault="004F6C78" w:rsidP="004F6C78">
      <w:pPr>
        <w:pStyle w:val="32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Задачи обучения и тренировки: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1354"/>
        </w:tabs>
        <w:spacing w:before="0" w:after="0" w:line="240" w:lineRule="auto"/>
        <w:ind w:left="920" w:firstLine="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обучение основам бега и спортивной ходьбы;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1354"/>
        </w:tabs>
        <w:spacing w:before="0" w:after="0" w:line="240" w:lineRule="auto"/>
        <w:ind w:left="920" w:firstLine="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изучение техники бега по прямой, высокого и низкого стартов;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1354"/>
        </w:tabs>
        <w:spacing w:before="0" w:after="0" w:line="240" w:lineRule="auto"/>
        <w:ind w:left="920" w:firstLine="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изучение техники ходьбы -закрепление навыка постановки ноги на грунт;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1354"/>
        </w:tabs>
        <w:spacing w:before="0" w:after="0" w:line="240" w:lineRule="auto"/>
        <w:ind w:left="920" w:firstLine="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обучить движению рук и поворота таза;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1354"/>
        </w:tabs>
        <w:spacing w:before="0" w:after="0" w:line="240" w:lineRule="auto"/>
        <w:ind w:left="920" w:firstLine="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дать представление о ритме ходьбы;</w:t>
      </w:r>
    </w:p>
    <w:p w:rsidR="004F6C78" w:rsidRPr="004F6C78" w:rsidRDefault="004F6C78" w:rsidP="003D26BC">
      <w:pPr>
        <w:pStyle w:val="23"/>
        <w:numPr>
          <w:ilvl w:val="0"/>
          <w:numId w:val="8"/>
        </w:numPr>
        <w:shd w:val="clear" w:color="auto" w:fill="auto"/>
        <w:tabs>
          <w:tab w:val="left" w:pos="1354"/>
        </w:tabs>
        <w:spacing w:before="0" w:after="0" w:line="240" w:lineRule="auto"/>
        <w:ind w:left="920" w:firstLine="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развитие быстроты, гибкости, силы и общей выносливости.</w:t>
      </w:r>
    </w:p>
    <w:p w:rsidR="004F6C78" w:rsidRPr="004F6C78" w:rsidRDefault="004F6C78" w:rsidP="004F6C78">
      <w:pPr>
        <w:pStyle w:val="32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Средства обучения спортивной технике</w:t>
      </w:r>
    </w:p>
    <w:p w:rsidR="004F6C78" w:rsidRPr="004F6C78" w:rsidRDefault="004F6C78" w:rsidP="004F6C78">
      <w:pPr>
        <w:pStyle w:val="23"/>
        <w:shd w:val="clear" w:color="auto" w:fill="auto"/>
        <w:spacing w:before="0" w:after="0" w:line="240" w:lineRule="auto"/>
        <w:ind w:firstLine="58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Ходьба в медленном и быстром темпе с акцентированным перекатом с пятки на носок; то же укороченным (40 - 50 см) и нормальным шагом; имитация движений рук в медленном и быстром темпе; ходьба с различным положением рук (вверх, в стороны, за головой, за спиной, с движением одной рукой), соблюдая правильную осанку и ритм движений; ходьба в затруднительных условиях (с отягощением, преодоление подъемов и спусков, с изменением направления - «змейкой» и т.п.); имитация поворота таза, стоя на одной и двух ногах; движения таза при ходьбе укороченным и нормальным шагом.</w:t>
      </w:r>
    </w:p>
    <w:p w:rsidR="004F6C78" w:rsidRPr="004F6C78" w:rsidRDefault="004F6C78" w:rsidP="004F6C78">
      <w:pPr>
        <w:pStyle w:val="32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Основные средства тренировки</w:t>
      </w:r>
    </w:p>
    <w:p w:rsidR="004F6C78" w:rsidRPr="004F6C78" w:rsidRDefault="004F6C78" w:rsidP="004F6C78">
      <w:pPr>
        <w:pStyle w:val="23"/>
        <w:shd w:val="clear" w:color="auto" w:fill="auto"/>
        <w:spacing w:before="0" w:after="0" w:line="240" w:lineRule="auto"/>
        <w:ind w:firstLine="58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Спортивная ходьба на отрезках от 50 до 500 метров при изучении техники спортивной ходьбы с частотой 180 - 190 шагов в минуту. Спортивная ходьба в чередовании с бегом 10 - 12 километров.</w:t>
      </w:r>
    </w:p>
    <w:p w:rsidR="004F6C78" w:rsidRPr="004F6C78" w:rsidRDefault="004F6C78" w:rsidP="004F6C78">
      <w:pPr>
        <w:pStyle w:val="23"/>
        <w:shd w:val="clear" w:color="auto" w:fill="auto"/>
        <w:spacing w:before="0" w:after="0" w:line="240" w:lineRule="auto"/>
        <w:ind w:firstLine="580"/>
        <w:jc w:val="both"/>
        <w:rPr>
          <w:sz w:val="24"/>
          <w:szCs w:val="24"/>
        </w:rPr>
      </w:pPr>
      <w:r w:rsidRPr="004F6C78">
        <w:rPr>
          <w:rStyle w:val="24"/>
        </w:rPr>
        <w:t xml:space="preserve">Специальные беговые упражнения. </w:t>
      </w:r>
      <w:r w:rsidRPr="004F6C78">
        <w:rPr>
          <w:color w:val="000000"/>
          <w:sz w:val="24"/>
          <w:szCs w:val="24"/>
          <w:lang w:bidi="ru-RU"/>
        </w:rPr>
        <w:t>Бег с низкого и высокого старта, бег с хода на 10 - 25 метров. Пробегание отрезков от 100 до 400 метров в медленном, среднем и быстром темпе.</w:t>
      </w:r>
    </w:p>
    <w:p w:rsidR="004F6C78" w:rsidRPr="00F71B3C" w:rsidRDefault="004F6C78" w:rsidP="00F71B3C">
      <w:pPr>
        <w:pStyle w:val="23"/>
        <w:shd w:val="clear" w:color="auto" w:fill="auto"/>
        <w:spacing w:before="0" w:after="240" w:line="240" w:lineRule="auto"/>
        <w:ind w:firstLine="580"/>
        <w:jc w:val="both"/>
        <w:rPr>
          <w:sz w:val="24"/>
          <w:szCs w:val="24"/>
        </w:rPr>
      </w:pPr>
      <w:r w:rsidRPr="004F6C78">
        <w:rPr>
          <w:color w:val="000000"/>
          <w:sz w:val="24"/>
          <w:szCs w:val="24"/>
          <w:lang w:bidi="ru-RU"/>
        </w:rPr>
        <w:t>Упражнения с отягощениями (гантелями, грифом и дисками от штанги, подтягивания на перекладине, отжимания), прыжки в длину и много</w:t>
      </w:r>
      <w:r w:rsidR="007B5AC9">
        <w:rPr>
          <w:color w:val="000000"/>
          <w:sz w:val="24"/>
          <w:szCs w:val="24"/>
          <w:lang w:bidi="ru-RU"/>
        </w:rPr>
        <w:t xml:space="preserve"> </w:t>
      </w:r>
      <w:r w:rsidRPr="004F6C78">
        <w:rPr>
          <w:color w:val="000000"/>
          <w:sz w:val="24"/>
          <w:szCs w:val="24"/>
          <w:lang w:bidi="ru-RU"/>
        </w:rPr>
        <w:t>скоки. Упражнения на гибкость и координацию движений. Спортивные игры (баскетбол, футбол, легкая атлетика, ручной мяч) - изучение техники игровых приемов, двусторонней игры.</w:t>
      </w:r>
    </w:p>
    <w:p w:rsidR="004F6C78" w:rsidRDefault="004F6C78" w:rsidP="004F6C78">
      <w:pPr>
        <w:rPr>
          <w:b/>
          <w:sz w:val="24"/>
          <w:szCs w:val="24"/>
          <w:u w:val="single"/>
        </w:rPr>
      </w:pPr>
      <w:r w:rsidRPr="004F6C78">
        <w:rPr>
          <w:b/>
          <w:sz w:val="24"/>
          <w:szCs w:val="24"/>
          <w:u w:val="single"/>
        </w:rPr>
        <w:t>5. Технико-та</w:t>
      </w:r>
      <w:r w:rsidR="005F370A">
        <w:rPr>
          <w:b/>
          <w:sz w:val="24"/>
          <w:szCs w:val="24"/>
          <w:u w:val="single"/>
        </w:rPr>
        <w:t>ктическая и психологическая</w:t>
      </w:r>
      <w:r w:rsidRPr="004F6C78">
        <w:rPr>
          <w:b/>
          <w:sz w:val="24"/>
          <w:szCs w:val="24"/>
          <w:u w:val="single"/>
        </w:rPr>
        <w:t xml:space="preserve"> подготовка</w:t>
      </w:r>
    </w:p>
    <w:p w:rsidR="005F370A" w:rsidRPr="004F6C78" w:rsidRDefault="005F370A" w:rsidP="004F6C78">
      <w:pPr>
        <w:rPr>
          <w:b/>
          <w:sz w:val="24"/>
          <w:szCs w:val="24"/>
          <w:u w:val="single"/>
        </w:rPr>
      </w:pPr>
    </w:p>
    <w:p w:rsidR="004F6C78" w:rsidRPr="0073446F" w:rsidRDefault="004F6C78" w:rsidP="005F370A">
      <w:pPr>
        <w:shd w:val="clear" w:color="auto" w:fill="FFFFFF"/>
        <w:rPr>
          <w:spacing w:val="10"/>
          <w:sz w:val="24"/>
          <w:szCs w:val="24"/>
        </w:rPr>
      </w:pPr>
      <w:r w:rsidRPr="004F6C78">
        <w:rPr>
          <w:spacing w:val="10"/>
          <w:sz w:val="24"/>
          <w:szCs w:val="24"/>
        </w:rPr>
        <w:t>ОБУЧЕНИЕ ТЕХНИКЕ И ТРЕНИРОВКЕ В ОТДЕЛЬНЫХ ВИДАХ</w:t>
      </w:r>
      <w:r w:rsidRPr="004F6C78">
        <w:rPr>
          <w:spacing w:val="1"/>
          <w:sz w:val="24"/>
          <w:szCs w:val="24"/>
        </w:rPr>
        <w:t xml:space="preserve"> ЛЕГКОЙ АТЛЕТИКИ:</w:t>
      </w:r>
    </w:p>
    <w:p w:rsidR="0073446F" w:rsidRDefault="004F6C78" w:rsidP="005F370A">
      <w:pPr>
        <w:shd w:val="clear" w:color="auto" w:fill="FFFFFF"/>
        <w:jc w:val="both"/>
        <w:rPr>
          <w:sz w:val="24"/>
          <w:szCs w:val="24"/>
        </w:rPr>
      </w:pPr>
      <w:r w:rsidRPr="00F85FE9">
        <w:rPr>
          <w:spacing w:val="2"/>
          <w:sz w:val="24"/>
          <w:szCs w:val="24"/>
        </w:rPr>
        <w:t xml:space="preserve">БЕГ НА КОРОТКИЕ </w:t>
      </w:r>
      <w:r w:rsidRPr="00F85FE9">
        <w:rPr>
          <w:bCs/>
          <w:spacing w:val="2"/>
          <w:sz w:val="24"/>
          <w:szCs w:val="24"/>
        </w:rPr>
        <w:t xml:space="preserve">ДИСТАНЦИИ, ПРЫЖКИ </w:t>
      </w:r>
      <w:r w:rsidRPr="00F85FE9">
        <w:rPr>
          <w:spacing w:val="2"/>
          <w:sz w:val="24"/>
          <w:szCs w:val="24"/>
        </w:rPr>
        <w:t>В ДЛИНУ С</w:t>
      </w:r>
      <w:r w:rsidRPr="00F85FE9">
        <w:rPr>
          <w:sz w:val="24"/>
          <w:szCs w:val="24"/>
        </w:rPr>
        <w:t xml:space="preserve"> РАЗБЕГА </w:t>
      </w:r>
    </w:p>
    <w:p w:rsidR="005F370A" w:rsidRPr="00F85FE9" w:rsidRDefault="005F370A" w:rsidP="005F370A">
      <w:pPr>
        <w:shd w:val="clear" w:color="auto" w:fill="FFFFFF"/>
        <w:jc w:val="both"/>
        <w:rPr>
          <w:sz w:val="24"/>
          <w:szCs w:val="24"/>
        </w:rPr>
      </w:pPr>
    </w:p>
    <w:p w:rsidR="004F6C78" w:rsidRPr="004F6C78" w:rsidRDefault="004F6C78" w:rsidP="004F6C78">
      <w:pPr>
        <w:shd w:val="clear" w:color="auto" w:fill="FFFFFF"/>
        <w:ind w:left="106" w:right="-1"/>
        <w:jc w:val="both"/>
        <w:rPr>
          <w:spacing w:val="-1"/>
          <w:sz w:val="24"/>
          <w:szCs w:val="24"/>
        </w:rPr>
      </w:pPr>
      <w:r w:rsidRPr="004F6C78">
        <w:rPr>
          <w:spacing w:val="-2"/>
          <w:sz w:val="24"/>
          <w:szCs w:val="24"/>
        </w:rPr>
        <w:t xml:space="preserve">Обучение основам техники легкоатлетических упражнений, обучение технике высокого </w:t>
      </w:r>
      <w:r w:rsidRPr="004F6C78">
        <w:rPr>
          <w:sz w:val="24"/>
          <w:szCs w:val="24"/>
        </w:rPr>
        <w:t>и низкого стартов. Обучение основам техники бега на короткие дистанции и специальным беговым упражнениям. Обучение основам тех</w:t>
      </w:r>
      <w:r w:rsidR="005F370A">
        <w:rPr>
          <w:sz w:val="24"/>
          <w:szCs w:val="24"/>
        </w:rPr>
        <w:t xml:space="preserve">ники метания т/мяча с места, с </w:t>
      </w:r>
      <w:r w:rsidRPr="004F6C78">
        <w:rPr>
          <w:sz w:val="24"/>
          <w:szCs w:val="24"/>
        </w:rPr>
        <w:t xml:space="preserve">3-х шагов разбега, с полного разбега, обучение техники финального усилия. Обучение основам техники прыжка в длину с места. Овладение основами техники прыжка в длину с разбега способом «согнув ноги». Обучение правильной </w:t>
      </w:r>
      <w:r w:rsidRPr="004F6C78">
        <w:rPr>
          <w:spacing w:val="-1"/>
          <w:sz w:val="24"/>
          <w:szCs w:val="24"/>
        </w:rPr>
        <w:t xml:space="preserve">постановке толчковой ноги на место отталкивания. Обучение технике сочетания разбега </w:t>
      </w:r>
      <w:r w:rsidRPr="004F6C78">
        <w:rPr>
          <w:sz w:val="24"/>
          <w:szCs w:val="24"/>
        </w:rPr>
        <w:t>с отталкиванием, полетом, приземлением. Повышение уровня физической подготовлен</w:t>
      </w:r>
      <w:r w:rsidRPr="004F6C78">
        <w:rPr>
          <w:spacing w:val="-1"/>
          <w:sz w:val="24"/>
          <w:szCs w:val="24"/>
        </w:rPr>
        <w:t>ности: развитие гибкости, быстроты, выносливости, ловкости, скоростно-силовых качеств.</w:t>
      </w:r>
    </w:p>
    <w:p w:rsidR="0073446F" w:rsidRDefault="0073446F" w:rsidP="004F6C78">
      <w:pPr>
        <w:shd w:val="clear" w:color="auto" w:fill="FFFFFF"/>
        <w:spacing w:before="10"/>
        <w:ind w:right="-1"/>
        <w:jc w:val="center"/>
        <w:rPr>
          <w:iCs/>
          <w:spacing w:val="-2"/>
          <w:sz w:val="24"/>
          <w:szCs w:val="24"/>
          <w:u w:val="single"/>
        </w:rPr>
      </w:pPr>
    </w:p>
    <w:p w:rsidR="004F6C78" w:rsidRPr="004F6C78" w:rsidRDefault="004F6C78" w:rsidP="004F6C78">
      <w:pPr>
        <w:shd w:val="clear" w:color="auto" w:fill="FFFFFF"/>
        <w:spacing w:before="10"/>
        <w:ind w:right="-1"/>
        <w:jc w:val="center"/>
        <w:rPr>
          <w:iCs/>
          <w:spacing w:val="-2"/>
          <w:sz w:val="24"/>
          <w:szCs w:val="24"/>
          <w:u w:val="single"/>
        </w:rPr>
      </w:pPr>
      <w:r w:rsidRPr="004F6C78">
        <w:rPr>
          <w:iCs/>
          <w:spacing w:val="-2"/>
          <w:sz w:val="24"/>
          <w:szCs w:val="24"/>
          <w:u w:val="single"/>
        </w:rPr>
        <w:t>СРЕДСТВА И МЕТОДЫ ОБУЧЕНИЯ СПОРТИВНОЙ ТЕХНИКЕ:</w:t>
      </w:r>
    </w:p>
    <w:p w:rsidR="004F6C78" w:rsidRPr="009A4970" w:rsidRDefault="004F6C78" w:rsidP="004F6C78">
      <w:pPr>
        <w:shd w:val="clear" w:color="auto" w:fill="FFFFFF"/>
        <w:spacing w:before="10"/>
        <w:ind w:right="-1"/>
        <w:jc w:val="both"/>
        <w:rPr>
          <w:iCs/>
          <w:spacing w:val="-2"/>
          <w:sz w:val="16"/>
          <w:szCs w:val="16"/>
        </w:rPr>
      </w:pPr>
    </w:p>
    <w:p w:rsidR="004F6C78" w:rsidRPr="004F6C78" w:rsidRDefault="004F6C78" w:rsidP="004F6C78">
      <w:pPr>
        <w:shd w:val="clear" w:color="auto" w:fill="FFFFFF"/>
        <w:spacing w:before="10"/>
        <w:ind w:left="34" w:right="-1"/>
        <w:jc w:val="both"/>
        <w:rPr>
          <w:spacing w:val="-2"/>
          <w:sz w:val="24"/>
          <w:szCs w:val="24"/>
        </w:rPr>
      </w:pPr>
      <w:r w:rsidRPr="004F6C78">
        <w:rPr>
          <w:iCs/>
          <w:spacing w:val="-2"/>
          <w:sz w:val="24"/>
          <w:szCs w:val="24"/>
          <w:u w:val="single"/>
        </w:rPr>
        <w:t xml:space="preserve">Спринтерский </w:t>
      </w:r>
      <w:r w:rsidRPr="004F6C78">
        <w:rPr>
          <w:spacing w:val="-2"/>
          <w:sz w:val="24"/>
          <w:szCs w:val="24"/>
          <w:u w:val="single"/>
        </w:rPr>
        <w:t>бег:</w:t>
      </w:r>
      <w:r w:rsidRPr="004F6C78">
        <w:rPr>
          <w:spacing w:val="-2"/>
          <w:sz w:val="24"/>
          <w:szCs w:val="24"/>
        </w:rPr>
        <w:t xml:space="preserve"> </w:t>
      </w:r>
    </w:p>
    <w:p w:rsidR="004F6C78" w:rsidRPr="004F6C78" w:rsidRDefault="004F6C78" w:rsidP="001E2160">
      <w:pPr>
        <w:shd w:val="clear" w:color="auto" w:fill="FFFFFF"/>
        <w:spacing w:before="10"/>
        <w:ind w:left="34" w:right="-1"/>
        <w:jc w:val="both"/>
        <w:rPr>
          <w:sz w:val="24"/>
          <w:szCs w:val="24"/>
        </w:rPr>
      </w:pPr>
      <w:r w:rsidRPr="004F6C78">
        <w:rPr>
          <w:spacing w:val="-2"/>
          <w:sz w:val="24"/>
          <w:szCs w:val="24"/>
        </w:rPr>
        <w:t>применение специальных подводящих упражнений: бег из различных</w:t>
      </w:r>
      <w:r w:rsidR="001E2160">
        <w:rPr>
          <w:spacing w:val="-2"/>
          <w:sz w:val="24"/>
          <w:szCs w:val="24"/>
        </w:rPr>
        <w:t xml:space="preserve"> </w:t>
      </w:r>
      <w:r w:rsidRPr="004F6C78">
        <w:rPr>
          <w:sz w:val="24"/>
          <w:szCs w:val="24"/>
        </w:rPr>
        <w:t>стартовых положений, бег с ускорением от 20 до 60 м с последующим бегом по</w:t>
      </w:r>
      <w:r w:rsidR="001E2160">
        <w:rPr>
          <w:sz w:val="24"/>
          <w:szCs w:val="24"/>
        </w:rPr>
        <w:t xml:space="preserve"> </w:t>
      </w:r>
      <w:r w:rsidRPr="004F6C78">
        <w:rPr>
          <w:sz w:val="24"/>
          <w:szCs w:val="24"/>
        </w:rPr>
        <w:t>инерции, специальные беговые и прыжковые упражнения, стартовые упражнения, правильные движения рук во время выхода со старта, бега по дистанции.</w:t>
      </w:r>
    </w:p>
    <w:p w:rsidR="004F6C78" w:rsidRPr="004F6C78" w:rsidRDefault="004F6C78" w:rsidP="001E2160">
      <w:pPr>
        <w:shd w:val="clear" w:color="auto" w:fill="FFFFFF"/>
        <w:ind w:left="19" w:right="-1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Специально подобранные подвижные и спортивные игры (салки, лапта и т.д.) по</w:t>
      </w:r>
      <w:r w:rsidR="001E2160">
        <w:rPr>
          <w:sz w:val="24"/>
          <w:szCs w:val="24"/>
        </w:rPr>
        <w:t xml:space="preserve"> </w:t>
      </w:r>
      <w:r w:rsidRPr="004F6C78">
        <w:rPr>
          <w:spacing w:val="-1"/>
          <w:sz w:val="24"/>
          <w:szCs w:val="24"/>
        </w:rPr>
        <w:t>упрощенным правилам; упражнения, развивающие способность к выполнению быстрых</w:t>
      </w:r>
      <w:r w:rsidRPr="004F6C78">
        <w:rPr>
          <w:sz w:val="24"/>
          <w:szCs w:val="24"/>
        </w:rPr>
        <w:t xml:space="preserve"> движений; эстафеты, разнообразные прыжковые упражнения, спринтерский бег от 20 до 120 м с различной интенсивностью, разнообразные упражнения, направленные</w:t>
      </w:r>
      <w:r w:rsidR="005F370A">
        <w:rPr>
          <w:sz w:val="24"/>
          <w:szCs w:val="24"/>
        </w:rPr>
        <w:t xml:space="preserve"> </w:t>
      </w:r>
      <w:r w:rsidRPr="004F6C78">
        <w:rPr>
          <w:sz w:val="24"/>
          <w:szCs w:val="24"/>
        </w:rPr>
        <w:t xml:space="preserve">на </w:t>
      </w:r>
      <w:r w:rsidRPr="004F6C78">
        <w:rPr>
          <w:spacing w:val="-1"/>
          <w:sz w:val="24"/>
          <w:szCs w:val="24"/>
        </w:rPr>
        <w:t>общефизическую подготовку. Участие в соревнованиях в беге на 60,100 и 300 м, по</w:t>
      </w:r>
      <w:r w:rsidRPr="004F6C78">
        <w:rPr>
          <w:sz w:val="24"/>
          <w:szCs w:val="24"/>
        </w:rPr>
        <w:t xml:space="preserve"> ОФП.</w:t>
      </w:r>
    </w:p>
    <w:p w:rsidR="004F6C78" w:rsidRPr="004F6C78" w:rsidRDefault="004F6C78" w:rsidP="004F6C78">
      <w:pPr>
        <w:shd w:val="clear" w:color="auto" w:fill="FFFFFF"/>
        <w:ind w:right="-1"/>
        <w:jc w:val="both"/>
        <w:rPr>
          <w:spacing w:val="-3"/>
          <w:sz w:val="24"/>
          <w:szCs w:val="24"/>
        </w:rPr>
      </w:pPr>
      <w:r w:rsidRPr="004F6C78">
        <w:rPr>
          <w:iCs/>
          <w:spacing w:val="-3"/>
          <w:sz w:val="24"/>
          <w:szCs w:val="24"/>
          <w:u w:val="single"/>
        </w:rPr>
        <w:t>Прыжки в длину с разбег</w:t>
      </w:r>
      <w:r w:rsidR="005F370A">
        <w:rPr>
          <w:iCs/>
          <w:spacing w:val="-3"/>
          <w:sz w:val="24"/>
          <w:szCs w:val="24"/>
          <w:u w:val="single"/>
        </w:rPr>
        <w:t>а</w:t>
      </w:r>
      <w:r w:rsidRPr="004F6C78">
        <w:rPr>
          <w:spacing w:val="-3"/>
          <w:sz w:val="24"/>
          <w:szCs w:val="24"/>
        </w:rPr>
        <w:t xml:space="preserve">: </w:t>
      </w:r>
    </w:p>
    <w:p w:rsidR="004F6C78" w:rsidRPr="004F6C78" w:rsidRDefault="004F6C78" w:rsidP="004F6C78">
      <w:pPr>
        <w:rPr>
          <w:spacing w:val="-1"/>
          <w:sz w:val="24"/>
          <w:szCs w:val="24"/>
        </w:rPr>
      </w:pPr>
      <w:r w:rsidRPr="004F6C78">
        <w:rPr>
          <w:spacing w:val="-3"/>
          <w:sz w:val="24"/>
          <w:szCs w:val="24"/>
        </w:rPr>
        <w:t xml:space="preserve">Прыжки с места. Специальные прыжковые и беговые </w:t>
      </w:r>
      <w:r w:rsidRPr="004F6C78">
        <w:rPr>
          <w:spacing w:val="-2"/>
          <w:sz w:val="24"/>
          <w:szCs w:val="24"/>
        </w:rPr>
        <w:t xml:space="preserve">упражнения. Прыжки в «шаге» на толчковую ногу, на маховую ногу, с 3-х,5-ти,10-ти шагов. </w:t>
      </w:r>
      <w:r w:rsidRPr="004F6C78">
        <w:rPr>
          <w:sz w:val="24"/>
          <w:szCs w:val="24"/>
        </w:rPr>
        <w:t xml:space="preserve">Прыжки с отталкиванием от препятствия высотой 20-30 см (гимнастический мостик). Прыжки через препятствие высотой 50-60 см с разбега. Прыжки с приземлением на две ноги, начало разбега с одной и той же ноги. Различные прыжки в </w:t>
      </w:r>
      <w:r w:rsidRPr="004F6C78">
        <w:rPr>
          <w:spacing w:val="-2"/>
          <w:sz w:val="24"/>
          <w:szCs w:val="24"/>
        </w:rPr>
        <w:t>длину с акцентом на толчковую, маховую ногу, много</w:t>
      </w:r>
      <w:r w:rsidR="007B5AC9">
        <w:rPr>
          <w:spacing w:val="-2"/>
          <w:sz w:val="24"/>
          <w:szCs w:val="24"/>
        </w:rPr>
        <w:t xml:space="preserve"> </w:t>
      </w:r>
      <w:r w:rsidRPr="004F6C78">
        <w:rPr>
          <w:spacing w:val="-2"/>
          <w:sz w:val="24"/>
          <w:szCs w:val="24"/>
        </w:rPr>
        <w:t xml:space="preserve">скоки, прыжки через скамейку. </w:t>
      </w:r>
      <w:r w:rsidRPr="004F6C78">
        <w:rPr>
          <w:sz w:val="24"/>
          <w:szCs w:val="24"/>
        </w:rPr>
        <w:t xml:space="preserve">Спринтерский бег на отрезках 20,30,40,60м с высокого старта. Кроссовый </w:t>
      </w:r>
      <w:r w:rsidRPr="004F6C78">
        <w:rPr>
          <w:spacing w:val="-1"/>
          <w:sz w:val="24"/>
          <w:szCs w:val="24"/>
        </w:rPr>
        <w:t>бег. Подвижные, спортивные игры, плавание.</w:t>
      </w:r>
    </w:p>
    <w:p w:rsidR="004F6C78" w:rsidRPr="004F6C78" w:rsidRDefault="004F6C78" w:rsidP="001E2160">
      <w:pPr>
        <w:ind w:right="-1" w:firstLine="567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Психологическую подготовку принято подразделять на </w:t>
      </w:r>
      <w:r w:rsidRPr="004F6C78">
        <w:rPr>
          <w:b/>
          <w:sz w:val="24"/>
          <w:szCs w:val="24"/>
        </w:rPr>
        <w:t>общую</w:t>
      </w:r>
      <w:r w:rsidRPr="004F6C78">
        <w:rPr>
          <w:sz w:val="24"/>
          <w:szCs w:val="24"/>
        </w:rPr>
        <w:t xml:space="preserve"> и </w:t>
      </w:r>
      <w:r w:rsidRPr="004F6C78">
        <w:rPr>
          <w:b/>
          <w:sz w:val="24"/>
          <w:szCs w:val="24"/>
        </w:rPr>
        <w:t>специальную</w:t>
      </w:r>
      <w:r w:rsidRPr="004F6C78">
        <w:rPr>
          <w:sz w:val="24"/>
          <w:szCs w:val="24"/>
        </w:rPr>
        <w:t>.</w:t>
      </w:r>
    </w:p>
    <w:p w:rsidR="004F6C78" w:rsidRPr="004F6C78" w:rsidRDefault="004F6C78" w:rsidP="004F6C78">
      <w:pPr>
        <w:ind w:right="-1" w:firstLine="567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Отличительные особенности </w:t>
      </w:r>
      <w:r w:rsidRPr="004F6C78">
        <w:rPr>
          <w:b/>
          <w:sz w:val="24"/>
          <w:szCs w:val="24"/>
        </w:rPr>
        <w:t>общей психологической подготовки</w:t>
      </w:r>
      <w:r w:rsidRPr="004F6C78">
        <w:rPr>
          <w:sz w:val="24"/>
          <w:szCs w:val="24"/>
        </w:rPr>
        <w:t xml:space="preserve"> заключаются в том, что она непосредственно включена в другие виды подготовки (физическую, технико-тактическую, и т. д.) и практически не имеет собственных средств, хотя имеет свои цели и задачи.</w:t>
      </w:r>
    </w:p>
    <w:p w:rsidR="004F6C78" w:rsidRPr="004F6C78" w:rsidRDefault="004F6C78" w:rsidP="001E2160">
      <w:pPr>
        <w:ind w:right="-1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Цель общей психологической подготовки – активизация потенциальных возможностей спортсмена в сфере техники, обеспечивающих эффективную спортивную деятельность.</w:t>
      </w:r>
    </w:p>
    <w:p w:rsidR="004F6C78" w:rsidRPr="004F6C78" w:rsidRDefault="004F6C78" w:rsidP="004F6C78">
      <w:pPr>
        <w:ind w:right="-1" w:firstLine="567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 Среди задач общей психологической подготовки можно назвать следующие:</w:t>
      </w:r>
    </w:p>
    <w:p w:rsidR="004F6C78" w:rsidRPr="004F6C78" w:rsidRDefault="004F6C78" w:rsidP="004F6C78">
      <w:pPr>
        <w:ind w:right="-1" w:firstLine="567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    - создание полноценного психологического климата в спортивном коллективе;</w:t>
      </w:r>
    </w:p>
    <w:p w:rsidR="004F6C78" w:rsidRPr="004F6C78" w:rsidRDefault="004F6C78" w:rsidP="004F6C78">
      <w:pPr>
        <w:ind w:right="-1" w:firstLine="567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    -  оптимизация психических состояний спортсмена.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 </w:t>
      </w:r>
      <w:r w:rsidRPr="004F6C78">
        <w:rPr>
          <w:b/>
          <w:sz w:val="24"/>
          <w:szCs w:val="24"/>
        </w:rPr>
        <w:t>Специальная психологическая подготовка,</w:t>
      </w:r>
      <w:r w:rsidRPr="004F6C78">
        <w:rPr>
          <w:sz w:val="24"/>
          <w:szCs w:val="24"/>
        </w:rPr>
        <w:t xml:space="preserve"> в отличие от общей, распределена </w:t>
      </w:r>
      <w:r w:rsidR="005F370A">
        <w:rPr>
          <w:sz w:val="24"/>
          <w:szCs w:val="24"/>
        </w:rPr>
        <w:t>во времени (до соревнований, во</w:t>
      </w:r>
      <w:r w:rsidRPr="004F6C78">
        <w:rPr>
          <w:sz w:val="24"/>
          <w:szCs w:val="24"/>
        </w:rPr>
        <w:t>время и после них).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И задачей своей ставит формирование готовности спортсмена мобилизовать все свои возможности в соревновании, на протяжении всего соревновательного периода.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Средства и методы специальной психологической подготовки можно классифицировать по следующим признакам: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     а) По отношению к моменту соревнован</w:t>
      </w:r>
      <w:r w:rsidR="005F370A">
        <w:rPr>
          <w:sz w:val="24"/>
          <w:szCs w:val="24"/>
        </w:rPr>
        <w:t>ия – до, во</w:t>
      </w:r>
      <w:r w:rsidRPr="004F6C78">
        <w:rPr>
          <w:sz w:val="24"/>
          <w:szCs w:val="24"/>
        </w:rPr>
        <w:t>время и после соревнований (средства восстановления).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     б) По длительности воздействия – кратковременные (например, сеанс психорегулирующей тренировки) и постоянно действующие.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     в) По самостоятельности использования – аутовоздействия и </w:t>
      </w:r>
      <w:r w:rsidR="003C6496" w:rsidRPr="004F6C78">
        <w:rPr>
          <w:sz w:val="24"/>
          <w:szCs w:val="24"/>
        </w:rPr>
        <w:t>гетеро воздействия</w:t>
      </w:r>
      <w:r w:rsidRPr="004F6C78">
        <w:rPr>
          <w:sz w:val="24"/>
          <w:szCs w:val="24"/>
        </w:rPr>
        <w:t>.</w:t>
      </w:r>
    </w:p>
    <w:p w:rsidR="004F6C78" w:rsidRPr="004F6C78" w:rsidRDefault="005F370A" w:rsidP="004F6C78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г) </w:t>
      </w:r>
      <w:r w:rsidR="004F6C78" w:rsidRPr="004F6C78">
        <w:rPr>
          <w:sz w:val="24"/>
          <w:szCs w:val="24"/>
        </w:rPr>
        <w:t>По направленности – психофизиологические (например, массаж, при котором кроме непосредственного воздействия, особую роль играет общение с массажистом и оценка спортсменом заботы о себе), психологические и психолого-педагогические.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Специальная психологическая подготовка начинается с того времени, когда завершаются «ударные» микроциклы тренировки и наступает стадия, так называемой «доводки спортивной формы».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 В качестве приемов специальной психологической подготовки, в ходе последних тренировочных занятий, широко применяют специальные дыхательные упражнения и упражнения на расслабление; использование различной ритмичной музыки и цветомузыки в процессе разминки и в заключительной части занятия; беседы, формирующие соответствующие предсоревновательные установки. Сюда же можно отнести регуляцию психических состояний питанием. Для психического восстановления после тренировок применяют самостоятельные и групповые сеансы аутогенной, психорегулирующей или психо</w:t>
      </w:r>
      <w:r w:rsidR="005F370A">
        <w:rPr>
          <w:sz w:val="24"/>
          <w:szCs w:val="24"/>
        </w:rPr>
        <w:t>-</w:t>
      </w:r>
      <w:r w:rsidRPr="004F6C78">
        <w:rPr>
          <w:sz w:val="24"/>
          <w:szCs w:val="24"/>
        </w:rPr>
        <w:t>мышечной тренировки, ионизацию воздуха, музыку, видеозаписи и т.д.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 Для снятия чрезмерной психической напряженности к моменту выхода на старт применяются: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а) переключение мысли на технико-тактическую деятельность, а не на вероятный результат соревнования;</w:t>
      </w:r>
    </w:p>
    <w:p w:rsidR="004F6C78" w:rsidRPr="004F6C78" w:rsidRDefault="005F370A" w:rsidP="004F6C78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б)</w:t>
      </w:r>
      <w:r w:rsidR="004F6C78" w:rsidRPr="004F6C78">
        <w:rPr>
          <w:sz w:val="24"/>
          <w:szCs w:val="24"/>
        </w:rPr>
        <w:t xml:space="preserve"> само</w:t>
      </w:r>
      <w:r w:rsidR="007B5AC9">
        <w:rPr>
          <w:sz w:val="24"/>
          <w:szCs w:val="24"/>
        </w:rPr>
        <w:t xml:space="preserve"> </w:t>
      </w:r>
      <w:r w:rsidR="004F6C78" w:rsidRPr="004F6C78">
        <w:rPr>
          <w:sz w:val="24"/>
          <w:szCs w:val="24"/>
        </w:rPr>
        <w:t>убеждения и само</w:t>
      </w:r>
      <w:r w:rsidR="007B5AC9">
        <w:rPr>
          <w:sz w:val="24"/>
          <w:szCs w:val="24"/>
        </w:rPr>
        <w:t xml:space="preserve"> </w:t>
      </w:r>
      <w:r w:rsidR="004F6C78" w:rsidRPr="004F6C78">
        <w:rPr>
          <w:sz w:val="24"/>
          <w:szCs w:val="24"/>
        </w:rPr>
        <w:t>приказы;</w:t>
      </w:r>
    </w:p>
    <w:p w:rsidR="004F6C78" w:rsidRPr="004F6C78" w:rsidRDefault="005F370A" w:rsidP="004F6C78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в) </w:t>
      </w:r>
      <w:r w:rsidR="004F6C78" w:rsidRPr="004F6C78">
        <w:rPr>
          <w:sz w:val="24"/>
          <w:szCs w:val="24"/>
        </w:rPr>
        <w:t>убеждения тренера;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г) произвольная задержка выразительных движений свойственных возбужденному состоянию;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д) контроль над мимикой и приведение ее к той, которая соответствует спокойному состоянию;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е) произвольная регуляция дыхания с помощью смены ритмов вдоха и выдоха;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ж) чередование напряжения и расслабления локальных групп мышц;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з) психорегулирующая тренировка (вариант «успокоение»).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 Если признаки излишнего волнения в соревнованиях отсутствуют, используются следующие средства психической регуляции: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а) концентрация мысли на достижении победы;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б) создание представления о преимуществе перед соперником;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в) воспоминания об отдельных неудачах, вызывающих потребность в реванше;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г) идеомоторные представления финальных усилий;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д) обдумывания последствий победы;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е) применение тонизирующих движений в соч</w:t>
      </w:r>
      <w:r w:rsidR="007B5AC9">
        <w:rPr>
          <w:sz w:val="24"/>
          <w:szCs w:val="24"/>
        </w:rPr>
        <w:t>етании с кратковременной гипервенти</w:t>
      </w:r>
      <w:r w:rsidRPr="004F6C78">
        <w:rPr>
          <w:sz w:val="24"/>
          <w:szCs w:val="24"/>
        </w:rPr>
        <w:t xml:space="preserve">ляцией 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ж) психорегулирующая тренировка (вариант «мобилизация»).</w:t>
      </w:r>
    </w:p>
    <w:p w:rsidR="004F6C78" w:rsidRPr="004F6C78" w:rsidRDefault="004F6C78" w:rsidP="004F6C78">
      <w:pPr>
        <w:ind w:right="-1" w:firstLine="709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Необходимо помнить, что эффект от использования вышеперечисленных средств напрямую зависит от индивидуальных особенностей спортсменов и конкретных условий соревнований, которые не всегда можно прогнозировать. Практический результат от однократного применения какого-либо средства – маловероятен. Успех будет зависеть от того, насколько целеустремленно и последовательно они внедряются в спортивную тренировку, помогая спортсменам отыскать индивидуально приемлемые средства и методы предстартовой подготовки.</w:t>
      </w:r>
    </w:p>
    <w:p w:rsidR="004F6C78" w:rsidRPr="004F6C78" w:rsidRDefault="004F6C78" w:rsidP="004F6C78">
      <w:pPr>
        <w:jc w:val="center"/>
        <w:rPr>
          <w:b/>
          <w:sz w:val="24"/>
          <w:szCs w:val="24"/>
        </w:rPr>
      </w:pPr>
    </w:p>
    <w:p w:rsidR="004F6C78" w:rsidRDefault="00742EEC" w:rsidP="004F6C78">
      <w:pPr>
        <w:tabs>
          <w:tab w:val="left" w:pos="101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МЕТОДИЧЕСКАЯ ЧАСТЬ</w:t>
      </w:r>
    </w:p>
    <w:p w:rsidR="00FC18BD" w:rsidRPr="009A4970" w:rsidRDefault="00FC18BD" w:rsidP="004F6C78">
      <w:pPr>
        <w:tabs>
          <w:tab w:val="left" w:pos="1019"/>
        </w:tabs>
        <w:jc w:val="center"/>
        <w:rPr>
          <w:b/>
          <w:sz w:val="8"/>
          <w:szCs w:val="8"/>
        </w:rPr>
      </w:pPr>
    </w:p>
    <w:p w:rsidR="004F6C78" w:rsidRPr="004F6C78" w:rsidRDefault="004F6C78" w:rsidP="004F6C78">
      <w:pPr>
        <w:tabs>
          <w:tab w:val="left" w:pos="1019"/>
        </w:tabs>
        <w:jc w:val="both"/>
        <w:rPr>
          <w:sz w:val="24"/>
          <w:szCs w:val="24"/>
        </w:rPr>
      </w:pPr>
      <w:r w:rsidRPr="004F6C78">
        <w:rPr>
          <w:sz w:val="24"/>
          <w:szCs w:val="24"/>
        </w:rPr>
        <w:tab/>
        <w:t>Методическая часть Программы включает учебный материал по основным видам подготовки и его распределение в годичном цикле в виде изложения программного материала для практических занятий путём последовательного описания перечня основных средств подготовки для соответствующего этапа обучения.</w:t>
      </w:r>
    </w:p>
    <w:p w:rsidR="004F6C78" w:rsidRPr="004F6C78" w:rsidRDefault="004F6C78" w:rsidP="004F6C78">
      <w:pPr>
        <w:tabs>
          <w:tab w:val="left" w:pos="1019"/>
        </w:tabs>
        <w:jc w:val="both"/>
        <w:rPr>
          <w:sz w:val="24"/>
          <w:szCs w:val="24"/>
        </w:rPr>
      </w:pPr>
      <w:r w:rsidRPr="004F6C78">
        <w:rPr>
          <w:sz w:val="24"/>
          <w:szCs w:val="24"/>
        </w:rPr>
        <w:tab/>
        <w:t>Методическая часть учебной программы рассматривается как единый педагогический процесс, который осуществляется на основе следующих методических положений:</w:t>
      </w:r>
    </w:p>
    <w:p w:rsidR="004F6C78" w:rsidRPr="004F6C78" w:rsidRDefault="004F6C78" w:rsidP="003D26BC">
      <w:pPr>
        <w:pStyle w:val="af5"/>
        <w:numPr>
          <w:ilvl w:val="0"/>
          <w:numId w:val="7"/>
        </w:numPr>
        <w:tabs>
          <w:tab w:val="left" w:pos="10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78">
        <w:rPr>
          <w:rFonts w:ascii="Times New Roman" w:hAnsi="Times New Roman"/>
          <w:sz w:val="24"/>
          <w:szCs w:val="24"/>
        </w:rPr>
        <w:t>строгая преемственность задач, средств и методов тренировки;</w:t>
      </w:r>
    </w:p>
    <w:p w:rsidR="004F6C78" w:rsidRPr="009A4970" w:rsidRDefault="004F6C78" w:rsidP="009A4970">
      <w:pPr>
        <w:pStyle w:val="af5"/>
        <w:numPr>
          <w:ilvl w:val="0"/>
          <w:numId w:val="7"/>
        </w:numPr>
        <w:tabs>
          <w:tab w:val="left" w:pos="10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78">
        <w:rPr>
          <w:rFonts w:ascii="Times New Roman" w:hAnsi="Times New Roman"/>
          <w:sz w:val="24"/>
          <w:szCs w:val="24"/>
        </w:rPr>
        <w:t xml:space="preserve">неуклонное возрастание объема средств общей и специальной физической подготовки, соотношение </w:t>
      </w:r>
      <w:r w:rsidRPr="009A4970">
        <w:rPr>
          <w:sz w:val="24"/>
          <w:szCs w:val="24"/>
        </w:rPr>
        <w:t xml:space="preserve">между </w:t>
      </w:r>
      <w:r w:rsidR="005F370A">
        <w:rPr>
          <w:sz w:val="24"/>
          <w:szCs w:val="24"/>
        </w:rPr>
        <w:t xml:space="preserve">которыми постепенно изменяется </w:t>
      </w:r>
      <w:r w:rsidRPr="009A4970">
        <w:rPr>
          <w:sz w:val="24"/>
          <w:szCs w:val="24"/>
        </w:rPr>
        <w:t>в течении учебного года;</w:t>
      </w:r>
    </w:p>
    <w:p w:rsidR="004F6C78" w:rsidRPr="004F6C78" w:rsidRDefault="004F6C78" w:rsidP="003D26BC">
      <w:pPr>
        <w:pStyle w:val="af5"/>
        <w:numPr>
          <w:ilvl w:val="0"/>
          <w:numId w:val="7"/>
        </w:numPr>
        <w:tabs>
          <w:tab w:val="left" w:pos="10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78">
        <w:rPr>
          <w:rFonts w:ascii="Times New Roman" w:hAnsi="Times New Roman"/>
          <w:sz w:val="24"/>
          <w:szCs w:val="24"/>
        </w:rPr>
        <w:t>непрерывное совершенствование техники физических упражнений;</w:t>
      </w:r>
    </w:p>
    <w:p w:rsidR="004F6C78" w:rsidRPr="009A4970" w:rsidRDefault="004F6C78" w:rsidP="009A4970">
      <w:pPr>
        <w:pStyle w:val="af5"/>
        <w:numPr>
          <w:ilvl w:val="0"/>
          <w:numId w:val="7"/>
        </w:numPr>
        <w:tabs>
          <w:tab w:val="left" w:pos="10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78">
        <w:rPr>
          <w:rFonts w:ascii="Times New Roman" w:hAnsi="Times New Roman"/>
          <w:sz w:val="24"/>
          <w:szCs w:val="24"/>
        </w:rPr>
        <w:t>неуклонное соблюдение принципа последовательности применения тренировочных</w:t>
      </w:r>
      <w:r w:rsidR="005F370A">
        <w:rPr>
          <w:rFonts w:ascii="Times New Roman" w:hAnsi="Times New Roman"/>
          <w:sz w:val="24"/>
          <w:szCs w:val="24"/>
        </w:rPr>
        <w:t xml:space="preserve"> </w:t>
      </w:r>
      <w:r w:rsidRPr="004F6C78">
        <w:rPr>
          <w:rFonts w:ascii="Times New Roman" w:hAnsi="Times New Roman"/>
          <w:sz w:val="24"/>
          <w:szCs w:val="24"/>
        </w:rPr>
        <w:t>и соревновательных</w:t>
      </w:r>
      <w:r w:rsidR="009A4970">
        <w:rPr>
          <w:rFonts w:ascii="Times New Roman" w:hAnsi="Times New Roman"/>
          <w:sz w:val="24"/>
          <w:szCs w:val="24"/>
        </w:rPr>
        <w:t xml:space="preserve"> </w:t>
      </w:r>
      <w:r w:rsidRPr="009A4970">
        <w:rPr>
          <w:rFonts w:ascii="Times New Roman" w:hAnsi="Times New Roman"/>
          <w:sz w:val="24"/>
          <w:szCs w:val="24"/>
        </w:rPr>
        <w:t>нагрузок в процессе обучения;</w:t>
      </w:r>
    </w:p>
    <w:p w:rsidR="004F6C78" w:rsidRPr="004F6C78" w:rsidRDefault="004F6C78" w:rsidP="003D26BC">
      <w:pPr>
        <w:pStyle w:val="af5"/>
        <w:numPr>
          <w:ilvl w:val="0"/>
          <w:numId w:val="7"/>
        </w:numPr>
        <w:tabs>
          <w:tab w:val="left" w:pos="10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78">
        <w:rPr>
          <w:rFonts w:ascii="Times New Roman" w:hAnsi="Times New Roman"/>
          <w:sz w:val="24"/>
          <w:szCs w:val="24"/>
        </w:rPr>
        <w:t xml:space="preserve">осуществление, как одновременного развития физических качеств обучающихся, так и преимущественного развития отдельных физических качеств в наиболее благоприятные возрастные периоды.                     </w:t>
      </w:r>
    </w:p>
    <w:p w:rsidR="004F6C78" w:rsidRPr="004F6C78" w:rsidRDefault="004F6C78" w:rsidP="004F6C78">
      <w:pPr>
        <w:tabs>
          <w:tab w:val="left" w:pos="1019"/>
        </w:tabs>
        <w:ind w:left="360"/>
        <w:jc w:val="both"/>
        <w:rPr>
          <w:sz w:val="24"/>
          <w:szCs w:val="24"/>
        </w:rPr>
      </w:pPr>
      <w:r w:rsidRPr="004F6C78">
        <w:rPr>
          <w:sz w:val="24"/>
          <w:szCs w:val="24"/>
        </w:rPr>
        <w:tab/>
        <w:t>Преимущественная направленность тренировочного процесса обучения определяется с учетом сенситивных периодов развития физических качеств юных спортсменов. Вместе с тем нельзя оставлять без внимания развития тех качеств, которые в данном возрасте не совершенствуются. Особенно важно соблюдать соразмерность в развитии общей выносливости и скоростных качеств, в развитии общей выносливости и силы, т. е. тех из них, которые имеют под собой разные физиологические механизмы.</w:t>
      </w:r>
    </w:p>
    <w:p w:rsidR="009A4970" w:rsidRDefault="009A4970" w:rsidP="004F6C78">
      <w:pPr>
        <w:tabs>
          <w:tab w:val="left" w:pos="2011"/>
        </w:tabs>
        <w:jc w:val="center"/>
        <w:rPr>
          <w:b/>
          <w:sz w:val="24"/>
          <w:szCs w:val="24"/>
        </w:rPr>
      </w:pPr>
    </w:p>
    <w:p w:rsidR="004F6C78" w:rsidRPr="004F6C78" w:rsidRDefault="004F6C78" w:rsidP="004F6C78">
      <w:pPr>
        <w:tabs>
          <w:tab w:val="left" w:pos="2011"/>
        </w:tabs>
        <w:jc w:val="center"/>
        <w:rPr>
          <w:b/>
          <w:sz w:val="24"/>
          <w:szCs w:val="24"/>
        </w:rPr>
      </w:pPr>
      <w:r w:rsidRPr="004F6C78">
        <w:rPr>
          <w:b/>
          <w:sz w:val="24"/>
          <w:szCs w:val="24"/>
        </w:rPr>
        <w:t>Примерные сенситивные (благоприятные) периоды</w:t>
      </w:r>
    </w:p>
    <w:p w:rsidR="004F6C78" w:rsidRDefault="004F6C78" w:rsidP="004F6C78">
      <w:pPr>
        <w:tabs>
          <w:tab w:val="left" w:pos="2011"/>
        </w:tabs>
        <w:jc w:val="center"/>
        <w:rPr>
          <w:b/>
          <w:sz w:val="24"/>
          <w:szCs w:val="24"/>
        </w:rPr>
      </w:pPr>
      <w:r w:rsidRPr="004F6C78">
        <w:rPr>
          <w:b/>
          <w:sz w:val="24"/>
          <w:szCs w:val="24"/>
        </w:rPr>
        <w:t xml:space="preserve"> разв</w:t>
      </w:r>
      <w:r w:rsidR="00AF7942">
        <w:rPr>
          <w:b/>
          <w:sz w:val="24"/>
          <w:szCs w:val="24"/>
        </w:rPr>
        <w:t>ития двигательных качеств</w:t>
      </w:r>
    </w:p>
    <w:p w:rsidR="00AF7942" w:rsidRPr="004F6C78" w:rsidRDefault="00AF7942" w:rsidP="004F6C78">
      <w:pPr>
        <w:tabs>
          <w:tab w:val="left" w:pos="2011"/>
        </w:tabs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2"/>
        <w:gridCol w:w="391"/>
        <w:gridCol w:w="391"/>
        <w:gridCol w:w="392"/>
        <w:gridCol w:w="456"/>
        <w:gridCol w:w="456"/>
        <w:gridCol w:w="456"/>
        <w:gridCol w:w="456"/>
        <w:gridCol w:w="456"/>
        <w:gridCol w:w="456"/>
        <w:gridCol w:w="492"/>
        <w:gridCol w:w="456"/>
      </w:tblGrid>
      <w:tr w:rsidR="004F6C78" w:rsidRPr="004F6C78" w:rsidTr="003B0CC7">
        <w:trPr>
          <w:trHeight w:val="155"/>
          <w:jc w:val="center"/>
        </w:trPr>
        <w:tc>
          <w:tcPr>
            <w:tcW w:w="40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 xml:space="preserve">Морфологические </w:t>
            </w:r>
          </w:p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функции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Возраст, лет</w:t>
            </w:r>
          </w:p>
        </w:tc>
      </w:tr>
      <w:tr w:rsidR="004F6C78" w:rsidRPr="004F6C78" w:rsidTr="003B0CC7">
        <w:trPr>
          <w:trHeight w:val="201"/>
          <w:jc w:val="center"/>
        </w:trPr>
        <w:tc>
          <w:tcPr>
            <w:tcW w:w="40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7</w:t>
            </w:r>
          </w:p>
        </w:tc>
        <w:tc>
          <w:tcPr>
            <w:tcW w:w="391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8</w:t>
            </w: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9</w:t>
            </w: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10</w:t>
            </w: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11</w:t>
            </w: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12</w:t>
            </w: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13</w:t>
            </w: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14</w:t>
            </w: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15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16</w:t>
            </w:r>
          </w:p>
        </w:tc>
        <w:tc>
          <w:tcPr>
            <w:tcW w:w="4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17</w:t>
            </w:r>
          </w:p>
        </w:tc>
      </w:tr>
      <w:tr w:rsidR="004F6C78" w:rsidRPr="004F6C78" w:rsidTr="003B0CC7">
        <w:trPr>
          <w:trHeight w:val="85"/>
          <w:jc w:val="center"/>
        </w:trPr>
        <w:tc>
          <w:tcPr>
            <w:tcW w:w="40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Рост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tcBorders>
              <w:top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tcBorders>
              <w:top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tcBorders>
              <w:top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92" w:type="dxa"/>
            <w:tcBorders>
              <w:top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</w:tr>
      <w:tr w:rsidR="004F6C78" w:rsidRPr="004F6C78" w:rsidTr="003B0CC7">
        <w:trPr>
          <w:trHeight w:val="85"/>
          <w:jc w:val="center"/>
        </w:trPr>
        <w:tc>
          <w:tcPr>
            <w:tcW w:w="40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Мышечная масса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</w:tr>
      <w:tr w:rsidR="004F6C78" w:rsidRPr="004F6C78" w:rsidTr="003B0CC7">
        <w:trPr>
          <w:trHeight w:val="85"/>
          <w:jc w:val="center"/>
        </w:trPr>
        <w:tc>
          <w:tcPr>
            <w:tcW w:w="40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Быстрота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</w:tr>
      <w:tr w:rsidR="004F6C78" w:rsidRPr="004F6C78" w:rsidTr="003B0CC7">
        <w:trPr>
          <w:trHeight w:val="85"/>
          <w:jc w:val="center"/>
        </w:trPr>
        <w:tc>
          <w:tcPr>
            <w:tcW w:w="40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</w:tr>
      <w:tr w:rsidR="004F6C78" w:rsidRPr="004F6C78" w:rsidTr="003B0CC7">
        <w:trPr>
          <w:trHeight w:val="85"/>
          <w:jc w:val="center"/>
        </w:trPr>
        <w:tc>
          <w:tcPr>
            <w:tcW w:w="40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Сила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</w:tr>
      <w:tr w:rsidR="004F6C78" w:rsidRPr="004F6C78" w:rsidTr="003B0CC7">
        <w:trPr>
          <w:trHeight w:val="197"/>
          <w:jc w:val="center"/>
        </w:trPr>
        <w:tc>
          <w:tcPr>
            <w:tcW w:w="40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Выносливость (аэробные качества)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3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</w:tr>
      <w:tr w:rsidR="004F6C78" w:rsidRPr="004F6C78" w:rsidTr="003B0CC7">
        <w:trPr>
          <w:trHeight w:val="201"/>
          <w:jc w:val="center"/>
        </w:trPr>
        <w:tc>
          <w:tcPr>
            <w:tcW w:w="40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Анаэробные возможности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</w:tr>
      <w:tr w:rsidR="004F6C78" w:rsidRPr="004F6C78" w:rsidTr="003B0CC7">
        <w:trPr>
          <w:trHeight w:val="205"/>
          <w:jc w:val="center"/>
        </w:trPr>
        <w:tc>
          <w:tcPr>
            <w:tcW w:w="40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Гибкость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391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3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</w:tr>
      <w:tr w:rsidR="004F6C78" w:rsidRPr="004F6C78" w:rsidTr="003B0CC7">
        <w:trPr>
          <w:trHeight w:val="195"/>
          <w:jc w:val="center"/>
        </w:trPr>
        <w:tc>
          <w:tcPr>
            <w:tcW w:w="40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Координационные возможности</w:t>
            </w:r>
          </w:p>
        </w:tc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</w:tr>
      <w:tr w:rsidR="004F6C78" w:rsidRPr="004F6C78" w:rsidTr="003B0CC7">
        <w:trPr>
          <w:trHeight w:val="229"/>
          <w:jc w:val="center"/>
        </w:trPr>
        <w:tc>
          <w:tcPr>
            <w:tcW w:w="40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Равновесие</w:t>
            </w:r>
          </w:p>
        </w:tc>
        <w:tc>
          <w:tcPr>
            <w:tcW w:w="3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391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+</w:t>
            </w: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F6C78" w:rsidRPr="004F6C78" w:rsidRDefault="004F6C78" w:rsidP="004F6C78">
      <w:pPr>
        <w:tabs>
          <w:tab w:val="left" w:pos="2011"/>
        </w:tabs>
        <w:jc w:val="center"/>
        <w:rPr>
          <w:b/>
          <w:sz w:val="24"/>
          <w:szCs w:val="24"/>
        </w:rPr>
      </w:pPr>
    </w:p>
    <w:p w:rsidR="004F6C78" w:rsidRPr="004F6C78" w:rsidRDefault="004F6C78" w:rsidP="004F6C78">
      <w:pPr>
        <w:tabs>
          <w:tab w:val="left" w:pos="2011"/>
        </w:tabs>
        <w:jc w:val="center"/>
        <w:rPr>
          <w:b/>
          <w:sz w:val="24"/>
          <w:szCs w:val="24"/>
        </w:rPr>
      </w:pPr>
      <w:r w:rsidRPr="004F6C78">
        <w:rPr>
          <w:b/>
          <w:sz w:val="24"/>
          <w:szCs w:val="24"/>
        </w:rPr>
        <w:t>Направленность тренировочных нагрузок с учетом</w:t>
      </w:r>
    </w:p>
    <w:p w:rsidR="004F6C78" w:rsidRPr="004F6C78" w:rsidRDefault="004F6C78" w:rsidP="009A4970">
      <w:pPr>
        <w:tabs>
          <w:tab w:val="left" w:pos="0"/>
        </w:tabs>
        <w:spacing w:after="240"/>
        <w:jc w:val="center"/>
        <w:rPr>
          <w:b/>
          <w:sz w:val="24"/>
          <w:szCs w:val="24"/>
        </w:rPr>
      </w:pPr>
      <w:r w:rsidRPr="004F6C78">
        <w:rPr>
          <w:b/>
          <w:sz w:val="24"/>
          <w:szCs w:val="24"/>
        </w:rPr>
        <w:t>о</w:t>
      </w:r>
      <w:r w:rsidR="00AF7942">
        <w:rPr>
          <w:b/>
          <w:sz w:val="24"/>
          <w:szCs w:val="24"/>
        </w:rPr>
        <w:t>сновных путей энергообеспечения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7"/>
        <w:gridCol w:w="4536"/>
      </w:tblGrid>
      <w:tr w:rsidR="004F6C78" w:rsidRPr="004F6C78" w:rsidTr="003B0CC7">
        <w:trPr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78" w:rsidRPr="00AF7942" w:rsidRDefault="004F6C78" w:rsidP="003B0CC7">
            <w:pPr>
              <w:tabs>
                <w:tab w:val="left" w:pos="2011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ЧСС (уд/мин)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78" w:rsidRPr="00AF7942" w:rsidRDefault="004F6C78" w:rsidP="003B0CC7">
            <w:pPr>
              <w:tabs>
                <w:tab w:val="left" w:pos="2011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Направленность</w:t>
            </w:r>
          </w:p>
        </w:tc>
      </w:tr>
      <w:tr w:rsidR="004F6C78" w:rsidRPr="004F6C78" w:rsidTr="003B0CC7">
        <w:trPr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100-130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Аэробная (восстановительная)</w:t>
            </w:r>
          </w:p>
        </w:tc>
      </w:tr>
      <w:tr w:rsidR="004F6C78" w:rsidRPr="004F6C78" w:rsidTr="003B0CC7">
        <w:trPr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140-170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Аэробная (тренирующая)</w:t>
            </w:r>
          </w:p>
        </w:tc>
      </w:tr>
      <w:tr w:rsidR="004F6C78" w:rsidRPr="004F6C78" w:rsidTr="003B0CC7">
        <w:trPr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160-190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Анаэробная-аэробная (выносливость)</w:t>
            </w:r>
          </w:p>
        </w:tc>
      </w:tr>
      <w:tr w:rsidR="004F6C78" w:rsidRPr="004F6C78" w:rsidTr="003B0CC7">
        <w:trPr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170-200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Лактатная-анаэробная (</w:t>
            </w:r>
            <w:r w:rsidR="00AE2860" w:rsidRPr="00AF7942">
              <w:rPr>
                <w:sz w:val="24"/>
                <w:szCs w:val="24"/>
              </w:rPr>
              <w:t>спец. выносливость</w:t>
            </w:r>
            <w:r w:rsidRPr="00AF7942">
              <w:rPr>
                <w:sz w:val="24"/>
                <w:szCs w:val="24"/>
              </w:rPr>
              <w:t>)</w:t>
            </w:r>
          </w:p>
        </w:tc>
      </w:tr>
      <w:tr w:rsidR="004F6C78" w:rsidRPr="004F6C78" w:rsidTr="003B0CC7">
        <w:trPr>
          <w:jc w:val="center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170-200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78" w:rsidRPr="00AF7942" w:rsidRDefault="004F6C78" w:rsidP="00AF7942">
            <w:pPr>
              <w:tabs>
                <w:tab w:val="left" w:pos="2011"/>
              </w:tabs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Алактатная-анаэробная (скорость-сила)</w:t>
            </w:r>
          </w:p>
        </w:tc>
      </w:tr>
    </w:tbl>
    <w:p w:rsidR="004F6C78" w:rsidRPr="004F6C78" w:rsidRDefault="004F6C78" w:rsidP="004F6C78">
      <w:pPr>
        <w:tabs>
          <w:tab w:val="left" w:pos="2011"/>
        </w:tabs>
        <w:jc w:val="center"/>
        <w:rPr>
          <w:b/>
          <w:sz w:val="24"/>
          <w:szCs w:val="24"/>
        </w:rPr>
      </w:pPr>
    </w:p>
    <w:p w:rsidR="004F6C78" w:rsidRPr="004F6C78" w:rsidRDefault="004F6C78" w:rsidP="004F6C78">
      <w:pPr>
        <w:tabs>
          <w:tab w:val="left" w:pos="2011"/>
        </w:tabs>
        <w:jc w:val="center"/>
        <w:rPr>
          <w:b/>
          <w:sz w:val="24"/>
          <w:szCs w:val="24"/>
        </w:rPr>
      </w:pPr>
      <w:r w:rsidRPr="004F6C78">
        <w:rPr>
          <w:b/>
          <w:sz w:val="24"/>
          <w:szCs w:val="24"/>
        </w:rPr>
        <w:t>Шкала интенсивности тренировочных нагрузок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4"/>
        <w:gridCol w:w="2126"/>
        <w:gridCol w:w="2127"/>
      </w:tblGrid>
      <w:tr w:rsidR="004F6C78" w:rsidRPr="004F6C78" w:rsidTr="003B0CC7">
        <w:trPr>
          <w:jc w:val="center"/>
        </w:trPr>
        <w:tc>
          <w:tcPr>
            <w:tcW w:w="1984" w:type="dxa"/>
            <w:vMerge w:val="restart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интенсивность</w:t>
            </w:r>
          </w:p>
        </w:tc>
        <w:tc>
          <w:tcPr>
            <w:tcW w:w="4253" w:type="dxa"/>
            <w:gridSpan w:val="2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ЧСС</w:t>
            </w:r>
          </w:p>
        </w:tc>
      </w:tr>
      <w:tr w:rsidR="004F6C78" w:rsidRPr="004F6C78" w:rsidTr="003B0CC7">
        <w:trPr>
          <w:jc w:val="center"/>
        </w:trPr>
        <w:tc>
          <w:tcPr>
            <w:tcW w:w="1984" w:type="dxa"/>
            <w:vMerge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Удары за 10 сек</w:t>
            </w:r>
          </w:p>
        </w:tc>
        <w:tc>
          <w:tcPr>
            <w:tcW w:w="2127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Удары за 1 минуту</w:t>
            </w:r>
          </w:p>
        </w:tc>
      </w:tr>
      <w:tr w:rsidR="004F6C78" w:rsidRPr="004F6C78" w:rsidTr="003B0CC7">
        <w:trPr>
          <w:jc w:val="center"/>
        </w:trPr>
        <w:tc>
          <w:tcPr>
            <w:tcW w:w="1984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Максимальная</w:t>
            </w:r>
          </w:p>
        </w:tc>
        <w:tc>
          <w:tcPr>
            <w:tcW w:w="2126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30 и больше</w:t>
            </w:r>
          </w:p>
        </w:tc>
        <w:tc>
          <w:tcPr>
            <w:tcW w:w="2127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180 и больше</w:t>
            </w:r>
          </w:p>
        </w:tc>
      </w:tr>
      <w:tr w:rsidR="004F6C78" w:rsidRPr="004F6C78" w:rsidTr="003B0CC7">
        <w:trPr>
          <w:jc w:val="center"/>
        </w:trPr>
        <w:tc>
          <w:tcPr>
            <w:tcW w:w="1984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Большая</w:t>
            </w:r>
          </w:p>
        </w:tc>
        <w:tc>
          <w:tcPr>
            <w:tcW w:w="2126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29-26</w:t>
            </w:r>
          </w:p>
        </w:tc>
        <w:tc>
          <w:tcPr>
            <w:tcW w:w="2127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174-156</w:t>
            </w:r>
          </w:p>
        </w:tc>
      </w:tr>
      <w:tr w:rsidR="004F6C78" w:rsidRPr="004F6C78" w:rsidTr="003B0CC7">
        <w:trPr>
          <w:jc w:val="center"/>
        </w:trPr>
        <w:tc>
          <w:tcPr>
            <w:tcW w:w="1984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25-22</w:t>
            </w:r>
          </w:p>
        </w:tc>
        <w:tc>
          <w:tcPr>
            <w:tcW w:w="2127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150-132</w:t>
            </w:r>
          </w:p>
        </w:tc>
      </w:tr>
      <w:tr w:rsidR="004F6C78" w:rsidRPr="004F6C78" w:rsidTr="003B0CC7">
        <w:trPr>
          <w:jc w:val="center"/>
        </w:trPr>
        <w:tc>
          <w:tcPr>
            <w:tcW w:w="1984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Малая</w:t>
            </w:r>
          </w:p>
        </w:tc>
        <w:tc>
          <w:tcPr>
            <w:tcW w:w="2126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21-18</w:t>
            </w:r>
          </w:p>
        </w:tc>
        <w:tc>
          <w:tcPr>
            <w:tcW w:w="2127" w:type="dxa"/>
          </w:tcPr>
          <w:p w:rsidR="004F6C78" w:rsidRPr="00AF7942" w:rsidRDefault="004F6C78" w:rsidP="003B0CC7">
            <w:pPr>
              <w:tabs>
                <w:tab w:val="left" w:pos="2011"/>
              </w:tabs>
              <w:jc w:val="center"/>
              <w:rPr>
                <w:sz w:val="24"/>
                <w:szCs w:val="24"/>
              </w:rPr>
            </w:pPr>
            <w:r w:rsidRPr="00AF7942">
              <w:rPr>
                <w:sz w:val="24"/>
                <w:szCs w:val="24"/>
              </w:rPr>
              <w:t>126-108</w:t>
            </w:r>
          </w:p>
        </w:tc>
      </w:tr>
    </w:tbl>
    <w:p w:rsidR="0073446F" w:rsidRDefault="004F6C78" w:rsidP="004F6C78">
      <w:pPr>
        <w:tabs>
          <w:tab w:val="left" w:pos="2011"/>
        </w:tabs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    </w:t>
      </w:r>
    </w:p>
    <w:p w:rsidR="004F6C78" w:rsidRPr="004F6C78" w:rsidRDefault="004F6C78" w:rsidP="004F6C78">
      <w:pPr>
        <w:tabs>
          <w:tab w:val="left" w:pos="2011"/>
        </w:tabs>
        <w:jc w:val="both"/>
        <w:rPr>
          <w:b/>
          <w:sz w:val="24"/>
          <w:szCs w:val="24"/>
        </w:rPr>
      </w:pPr>
      <w:r w:rsidRPr="004F6C78">
        <w:rPr>
          <w:sz w:val="24"/>
          <w:szCs w:val="24"/>
        </w:rPr>
        <w:t xml:space="preserve"> При составлении программного материала для обучающихся спортивно-оздоровительных групп можно включать рекомендуемые специалистами и тренерами недельные микроциклы, разработанные для спортивно-оздоровительного этапа обучения.</w:t>
      </w:r>
      <w:r w:rsidRPr="004F6C78">
        <w:rPr>
          <w:b/>
          <w:sz w:val="24"/>
          <w:szCs w:val="24"/>
        </w:rPr>
        <w:t xml:space="preserve"> (см. примерная программа для спортивных школ. – М., ФиС, 2005г.)</w:t>
      </w:r>
    </w:p>
    <w:p w:rsidR="004F6C78" w:rsidRPr="004F6C78" w:rsidRDefault="004F6C78" w:rsidP="004F6C78">
      <w:pPr>
        <w:tabs>
          <w:tab w:val="left" w:pos="2866"/>
        </w:tabs>
        <w:spacing w:after="120"/>
        <w:jc w:val="center"/>
        <w:rPr>
          <w:b/>
          <w:sz w:val="24"/>
          <w:szCs w:val="24"/>
          <w:highlight w:val="yellow"/>
        </w:rPr>
      </w:pPr>
    </w:p>
    <w:p w:rsidR="004F6C78" w:rsidRPr="004F6C78" w:rsidRDefault="004F6C78" w:rsidP="004F6C78">
      <w:pPr>
        <w:tabs>
          <w:tab w:val="left" w:pos="2866"/>
        </w:tabs>
        <w:spacing w:after="120"/>
        <w:jc w:val="center"/>
        <w:rPr>
          <w:sz w:val="24"/>
          <w:szCs w:val="24"/>
        </w:rPr>
      </w:pPr>
      <w:r w:rsidRPr="00BE3C5C">
        <w:rPr>
          <w:b/>
          <w:sz w:val="24"/>
          <w:szCs w:val="24"/>
        </w:rPr>
        <w:t>Теоретическая подготовка</w:t>
      </w:r>
      <w:r w:rsidRPr="00BE3C5C">
        <w:rPr>
          <w:sz w:val="24"/>
          <w:szCs w:val="24"/>
        </w:rPr>
        <w:t>.</w:t>
      </w:r>
    </w:p>
    <w:p w:rsidR="004F6C78" w:rsidRPr="004F6C78" w:rsidRDefault="004F6C78" w:rsidP="004F6C78">
      <w:pPr>
        <w:tabs>
          <w:tab w:val="left" w:pos="2866"/>
        </w:tabs>
        <w:ind w:firstLine="851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Теоретическая подготовка проводится в форме бесед, лекций, и непосредственно в тренировочном процессе органически связана с физической, технико-тактической, моральной и волевой подготовкой, как элемент практических знаний.</w:t>
      </w:r>
    </w:p>
    <w:p w:rsidR="004F6C78" w:rsidRPr="004F6C78" w:rsidRDefault="004F6C78" w:rsidP="004F6C78">
      <w:pPr>
        <w:tabs>
          <w:tab w:val="left" w:pos="2866"/>
        </w:tabs>
        <w:ind w:firstLine="851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Теоретические знания должны иметь определённую целевую направленность: вырабатывать у занимающихся умение использовать полученные знания на практике в условиях тренировочных занятий.</w:t>
      </w:r>
    </w:p>
    <w:p w:rsidR="004F6C78" w:rsidRPr="004F6C78" w:rsidRDefault="004F6C78" w:rsidP="004F6C78">
      <w:pPr>
        <w:tabs>
          <w:tab w:val="left" w:pos="2011"/>
        </w:tabs>
        <w:ind w:firstLine="851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Учебный материал распределяется на весь период спортивно-оздоровительного этапа. При проведении теоретических занятий следует учитывать возраст занимающихся и излагать материал в доступной им форме. В зависимости от конкретных условий работы в план теоретической подготовки можно вносить коррективы. 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sz w:val="24"/>
          <w:szCs w:val="24"/>
        </w:rPr>
        <w:t>Приобретение знаний в области теории и методики физической культуры и спорта по следующим направлениям: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sz w:val="24"/>
          <w:szCs w:val="24"/>
        </w:rPr>
        <w:t>- история развития спорта;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sz w:val="24"/>
          <w:szCs w:val="24"/>
        </w:rPr>
        <w:t>- место и роль физической культуры и спорта в современном обществе;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sz w:val="24"/>
          <w:szCs w:val="24"/>
        </w:rPr>
        <w:t>- основы законодательства в сфере физической культуры и спорта (правила спорта, требования, нормы и условия их выполнения; федеральные стандарты спортивной подготовки по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  утвержденные международными антидопинговыми организациями; предотвращение противоправного влияния на результаты официальных спортивных соревнований и об ответственности за такое противоправное влияние);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sz w:val="24"/>
          <w:szCs w:val="24"/>
        </w:rPr>
        <w:t>- основы спортивной подготовки;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sz w:val="24"/>
          <w:szCs w:val="24"/>
        </w:rPr>
        <w:t>- необходимые сведения о строении и функциях организма человека;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sz w:val="24"/>
          <w:szCs w:val="24"/>
        </w:rPr>
        <w:t>- гигиенические знания умения и навыки;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sz w:val="24"/>
          <w:szCs w:val="24"/>
        </w:rPr>
        <w:t>- режим дня, закаливание организма, здоровый образ жизни;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sz w:val="24"/>
          <w:szCs w:val="24"/>
        </w:rPr>
        <w:t>- основы спортивного питания;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sz w:val="24"/>
          <w:szCs w:val="24"/>
        </w:rPr>
        <w:t>- требования к оборудованию, инвентарю и спортивной экипировке;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sz w:val="24"/>
          <w:szCs w:val="24"/>
        </w:rPr>
        <w:t>- требования к технике безопасности при занятиях избранным видом спорта.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b/>
          <w:sz w:val="24"/>
          <w:szCs w:val="24"/>
        </w:rPr>
        <w:t xml:space="preserve">Требования техники безопасности </w:t>
      </w:r>
      <w:r w:rsidRPr="004F6C78">
        <w:rPr>
          <w:sz w:val="24"/>
          <w:szCs w:val="24"/>
        </w:rPr>
        <w:t>при занятиях избранным видом спорта основаны на требованиях локального нормативного акта Учреждения: «Правила внутреннего распорядка для обучающихся», которые определяют основы статуса обучающихся Учреждения, их права и обязанности, как участников образовательного процесса, устанавливают учебный распорядок и правила поведения в Учреждении.</w:t>
      </w:r>
    </w:p>
    <w:p w:rsidR="004F6C78" w:rsidRPr="004F6C78" w:rsidRDefault="004F6C78" w:rsidP="004F6C78">
      <w:pPr>
        <w:rPr>
          <w:sz w:val="24"/>
          <w:szCs w:val="24"/>
        </w:rPr>
      </w:pPr>
      <w:r w:rsidRPr="004F6C78">
        <w:rPr>
          <w:sz w:val="24"/>
          <w:szCs w:val="24"/>
        </w:rPr>
        <w:t xml:space="preserve">Обучающийся обязан выполнять все предписываемые требования Правил внутреннего распорядка, Законодательства РФ по вопросам организации и осуществления образовательного процесса. </w:t>
      </w:r>
    </w:p>
    <w:p w:rsidR="004F6C78" w:rsidRPr="004F6C78" w:rsidRDefault="004F6C78" w:rsidP="004F6C78">
      <w:pPr>
        <w:rPr>
          <w:sz w:val="24"/>
          <w:szCs w:val="24"/>
        </w:rPr>
      </w:pPr>
    </w:p>
    <w:p w:rsidR="00FC18BD" w:rsidRDefault="00FC18BD" w:rsidP="00A51446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:rsidR="00FC18BD" w:rsidRDefault="005F370A" w:rsidP="005F370A">
      <w:pPr>
        <w:pStyle w:val="11"/>
        <w:spacing w:before="28" w:after="100" w:line="276" w:lineRule="auto"/>
        <w:ind w:left="0" w:right="-13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FC18BD" w:rsidRPr="004F6C78">
        <w:rPr>
          <w:b/>
          <w:sz w:val="24"/>
          <w:szCs w:val="24"/>
        </w:rPr>
        <w:t>ОЦЕНОЧНЫЕ МАТЕРИАЛЫ</w:t>
      </w:r>
    </w:p>
    <w:p w:rsidR="00A323AF" w:rsidRPr="004F6C78" w:rsidRDefault="00A323AF" w:rsidP="005F370A">
      <w:pPr>
        <w:pStyle w:val="11"/>
        <w:spacing w:before="28" w:after="100" w:line="276" w:lineRule="auto"/>
        <w:ind w:left="0" w:right="-1333"/>
        <w:jc w:val="center"/>
        <w:rPr>
          <w:sz w:val="24"/>
          <w:szCs w:val="24"/>
        </w:rPr>
      </w:pPr>
    </w:p>
    <w:p w:rsidR="00FC18BD" w:rsidRPr="004F6C78" w:rsidRDefault="00FC18BD" w:rsidP="00FC18BD">
      <w:pPr>
        <w:shd w:val="clear" w:color="auto" w:fill="FFFFFF"/>
        <w:ind w:firstLine="567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Важнейшей функцией управления наряду с планированием является контроль, определяющий эффективность учебно-тренировочной работы с теннисистами на всех этапах многолетней подготовки. В процессе учебно-тренировочной работы систематически ведётся учёт подготовленности путём:</w:t>
      </w:r>
    </w:p>
    <w:p w:rsidR="00FC18BD" w:rsidRPr="004F6C78" w:rsidRDefault="00FC18BD" w:rsidP="00FC18BD">
      <w:pPr>
        <w:shd w:val="clear" w:color="auto" w:fill="FFFFFF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- Текущей оценки усвоения изучаемого материала</w:t>
      </w:r>
    </w:p>
    <w:p w:rsidR="00FC18BD" w:rsidRPr="004F6C78" w:rsidRDefault="00FC18BD" w:rsidP="00FC18BD">
      <w:pPr>
        <w:shd w:val="clear" w:color="auto" w:fill="FFFFFF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- Оценки результатов выступления в соревнованиях команды и</w:t>
      </w:r>
    </w:p>
    <w:p w:rsidR="00FC18BD" w:rsidRPr="004F6C78" w:rsidRDefault="00FC18BD" w:rsidP="00FC18BD">
      <w:pPr>
        <w:shd w:val="clear" w:color="auto" w:fill="FFFFFF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 индивидуальных игровых показателей</w:t>
      </w:r>
    </w:p>
    <w:p w:rsidR="00FC18BD" w:rsidRDefault="00FC18BD" w:rsidP="00FC18BD">
      <w:pPr>
        <w:shd w:val="clear" w:color="auto" w:fill="FFFFFF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- Выполнение контрольных упражнений по общей и специальной физической подготовке, для чего организуются специальные соревнования</w:t>
      </w:r>
    </w:p>
    <w:p w:rsidR="00FC18BD" w:rsidRPr="00491C49" w:rsidRDefault="00FC18BD" w:rsidP="00FC18BD">
      <w:pPr>
        <w:spacing w:after="72"/>
        <w:ind w:right="72" w:firstLine="720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 xml:space="preserve">В процессе освоения каждой темы тренер-преподаватель осуществляет </w:t>
      </w:r>
      <w:r w:rsidRPr="00491C49">
        <w:rPr>
          <w:spacing w:val="-10"/>
          <w:sz w:val="24"/>
          <w:szCs w:val="24"/>
        </w:rPr>
        <w:t>текущий контроль</w:t>
      </w:r>
      <w:r w:rsidRPr="00491C49">
        <w:rPr>
          <w:bCs/>
          <w:spacing w:val="-10"/>
          <w:sz w:val="24"/>
          <w:szCs w:val="24"/>
        </w:rPr>
        <w:t xml:space="preserve"> и проводит контрольные упражнения с целью проверки освоения учащимися образовательной программы. В процессе обучения проводится </w:t>
      </w:r>
      <w:r w:rsidRPr="00491C49">
        <w:rPr>
          <w:b/>
          <w:bCs/>
          <w:spacing w:val="-10"/>
          <w:sz w:val="24"/>
          <w:szCs w:val="24"/>
        </w:rPr>
        <w:t>промежуточная аттестация</w:t>
      </w:r>
      <w:r w:rsidRPr="00491C49">
        <w:rPr>
          <w:bCs/>
          <w:spacing w:val="-10"/>
          <w:sz w:val="24"/>
          <w:szCs w:val="24"/>
        </w:rPr>
        <w:t xml:space="preserve">, а по окончанию освоения образовательной программы также проводится </w:t>
      </w:r>
      <w:r w:rsidRPr="00491C49">
        <w:rPr>
          <w:spacing w:val="-10"/>
          <w:sz w:val="24"/>
          <w:szCs w:val="24"/>
        </w:rPr>
        <w:t>промежуточные аттестация.</w:t>
      </w:r>
      <w:r w:rsidRPr="00491C49">
        <w:rPr>
          <w:bCs/>
          <w:spacing w:val="-10"/>
          <w:sz w:val="24"/>
          <w:szCs w:val="24"/>
        </w:rPr>
        <w:t xml:space="preserve"> Теоретическая подготовка сдается в форме устного опроса.</w:t>
      </w:r>
    </w:p>
    <w:p w:rsidR="00A323AF" w:rsidRPr="00A323AF" w:rsidRDefault="00A323AF" w:rsidP="00A323AF">
      <w:pPr>
        <w:pStyle w:val="af"/>
        <w:tabs>
          <w:tab w:val="left" w:pos="-1134"/>
        </w:tabs>
        <w:ind w:left="360" w:firstLine="0"/>
        <w:jc w:val="both"/>
        <w:rPr>
          <w:bCs/>
          <w:spacing w:val="-10"/>
        </w:rPr>
      </w:pPr>
      <w:r w:rsidRPr="00A323AF">
        <w:rPr>
          <w:b/>
          <w:spacing w:val="-10"/>
        </w:rPr>
        <w:t>Формами проведения промежуточной аттестации</w:t>
      </w:r>
      <w:r w:rsidRPr="00A323AF">
        <w:rPr>
          <w:bCs/>
          <w:spacing w:val="-10"/>
        </w:rPr>
        <w:t xml:space="preserve"> обучающихся являются:</w:t>
      </w:r>
    </w:p>
    <w:p w:rsidR="00A323AF" w:rsidRPr="00A323AF" w:rsidRDefault="00A323AF" w:rsidP="00A323AF">
      <w:pPr>
        <w:pStyle w:val="af"/>
        <w:tabs>
          <w:tab w:val="left" w:pos="-1134"/>
        </w:tabs>
        <w:ind w:firstLine="0"/>
        <w:jc w:val="both"/>
        <w:rPr>
          <w:bCs/>
          <w:spacing w:val="-10"/>
        </w:rPr>
      </w:pPr>
      <w:r w:rsidRPr="00A323AF">
        <w:rPr>
          <w:bCs/>
          <w:spacing w:val="-10"/>
        </w:rPr>
        <w:t>Раздел «Теоретическая подготовка» - устный опрос;</w:t>
      </w:r>
    </w:p>
    <w:p w:rsidR="00A323AF" w:rsidRPr="00A323AF" w:rsidRDefault="00A323AF" w:rsidP="00A323AF">
      <w:pPr>
        <w:pStyle w:val="af"/>
        <w:tabs>
          <w:tab w:val="left" w:pos="-1134"/>
        </w:tabs>
        <w:ind w:firstLine="0"/>
        <w:jc w:val="both"/>
        <w:rPr>
          <w:bCs/>
          <w:spacing w:val="2"/>
        </w:rPr>
      </w:pPr>
      <w:r w:rsidRPr="00A323AF">
        <w:rPr>
          <w:bCs/>
          <w:spacing w:val="-10"/>
        </w:rPr>
        <w:t>Раздел «Практическая подготовка» - контрольные нормативы.</w:t>
      </w:r>
    </w:p>
    <w:p w:rsidR="00A323AF" w:rsidRPr="00A323AF" w:rsidRDefault="00A323AF" w:rsidP="00A323AF">
      <w:pPr>
        <w:pStyle w:val="af"/>
        <w:tabs>
          <w:tab w:val="left" w:pos="-1134"/>
        </w:tabs>
        <w:ind w:firstLine="0"/>
        <w:jc w:val="both"/>
        <w:rPr>
          <w:bCs/>
          <w:spacing w:val="-10"/>
        </w:rPr>
      </w:pPr>
    </w:p>
    <w:p w:rsidR="00A323AF" w:rsidRPr="00A323AF" w:rsidRDefault="00A323AF" w:rsidP="00A323AF">
      <w:pPr>
        <w:pStyle w:val="af"/>
        <w:tabs>
          <w:tab w:val="left" w:pos="-1134"/>
        </w:tabs>
        <w:ind w:firstLine="0"/>
        <w:jc w:val="both"/>
        <w:rPr>
          <w:bCs/>
          <w:spacing w:val="-10"/>
        </w:rPr>
      </w:pPr>
      <w:r w:rsidRPr="00A323AF">
        <w:rPr>
          <w:bCs/>
          <w:spacing w:val="-10"/>
        </w:rPr>
        <w:t>Форма проведения аттестации должна быть понятна обучающимся, отражать реальный уровень их подготовленности.</w:t>
      </w:r>
    </w:p>
    <w:p w:rsidR="00A323AF" w:rsidRPr="00A323AF" w:rsidRDefault="00A323AF" w:rsidP="00A323AF">
      <w:pPr>
        <w:pStyle w:val="af5"/>
        <w:ind w:left="0"/>
        <w:rPr>
          <w:sz w:val="24"/>
          <w:szCs w:val="24"/>
        </w:rPr>
      </w:pPr>
    </w:p>
    <w:p w:rsidR="00FC18BD" w:rsidRDefault="00FC18BD" w:rsidP="00FC18BD">
      <w:pPr>
        <w:jc w:val="both"/>
        <w:rPr>
          <w:bCs/>
          <w:spacing w:val="-10"/>
          <w:sz w:val="24"/>
          <w:szCs w:val="24"/>
        </w:rPr>
      </w:pPr>
    </w:p>
    <w:p w:rsidR="00F31306" w:rsidRPr="00491C49" w:rsidRDefault="00F31306" w:rsidP="00FC18BD">
      <w:pPr>
        <w:jc w:val="both"/>
        <w:rPr>
          <w:bCs/>
          <w:spacing w:val="-10"/>
          <w:sz w:val="24"/>
          <w:szCs w:val="24"/>
        </w:rPr>
      </w:pPr>
    </w:p>
    <w:p w:rsidR="00FC18BD" w:rsidRPr="00491C49" w:rsidRDefault="00FC18BD" w:rsidP="00FC18BD">
      <w:pPr>
        <w:jc w:val="both"/>
        <w:rPr>
          <w:bCs/>
          <w:spacing w:val="-10"/>
          <w:sz w:val="24"/>
          <w:szCs w:val="24"/>
          <w:u w:val="single"/>
        </w:rPr>
      </w:pPr>
      <w:r w:rsidRPr="00491C49">
        <w:rPr>
          <w:bCs/>
          <w:spacing w:val="-10"/>
          <w:sz w:val="24"/>
          <w:szCs w:val="24"/>
          <w:u w:val="single"/>
        </w:rPr>
        <w:t xml:space="preserve"> </w:t>
      </w:r>
      <w:r>
        <w:rPr>
          <w:bCs/>
          <w:spacing w:val="-10"/>
          <w:sz w:val="24"/>
          <w:szCs w:val="24"/>
          <w:u w:val="single"/>
        </w:rPr>
        <w:t>4</w:t>
      </w:r>
      <w:r w:rsidRPr="00491C49">
        <w:rPr>
          <w:bCs/>
          <w:spacing w:val="-10"/>
          <w:sz w:val="24"/>
          <w:szCs w:val="24"/>
          <w:u w:val="single"/>
        </w:rPr>
        <w:t>.1. Промежуточная аттестация.</w:t>
      </w:r>
    </w:p>
    <w:p w:rsidR="00FC18BD" w:rsidRPr="00491C49" w:rsidRDefault="00FC18BD" w:rsidP="00FC18BD">
      <w:pPr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>Целью проведения промежуточной аттестации является оценка уровня освоения обучающимися дополнительной образовательной программы «Лёгкая атлетика» и соответствие этого уровня требованиям подготовки обучающихся, определенными в программе.</w:t>
      </w:r>
    </w:p>
    <w:p w:rsidR="00FC18BD" w:rsidRPr="00491C49" w:rsidRDefault="00FC18BD" w:rsidP="00FC18BD">
      <w:pPr>
        <w:tabs>
          <w:tab w:val="left" w:pos="0"/>
        </w:tabs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>Задачами проведения промежуточной аттестации:</w:t>
      </w:r>
    </w:p>
    <w:p w:rsidR="00FC18BD" w:rsidRPr="00491C49" w:rsidRDefault="00FC18BD" w:rsidP="00FC18BD">
      <w:pPr>
        <w:pStyle w:val="a6"/>
        <w:framePr w:w="0" w:hRule="auto" w:hSpace="0" w:wrap="auto" w:vAnchor="margin" w:hAnchor="text" w:xAlign="left" w:yAlign="inline"/>
        <w:widowControl w:val="0"/>
        <w:numPr>
          <w:ilvl w:val="0"/>
          <w:numId w:val="3"/>
        </w:numPr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 w:cs="Times New Roman"/>
          <w:b w:val="0"/>
          <w:smallCaps w:val="0"/>
          <w:spacing w:val="-10"/>
          <w:szCs w:val="24"/>
        </w:rPr>
      </w:pPr>
      <w:r w:rsidRPr="00491C49">
        <w:rPr>
          <w:rFonts w:ascii="Times New Roman" w:hAnsi="Times New Roman" w:cs="Times New Roman"/>
          <w:b w:val="0"/>
          <w:smallCaps w:val="0"/>
          <w:spacing w:val="-10"/>
          <w:szCs w:val="24"/>
        </w:rPr>
        <w:t xml:space="preserve">  выявление уровня подготовки обучающихся по лёгкой атлетике.</w:t>
      </w:r>
    </w:p>
    <w:p w:rsidR="00FC18BD" w:rsidRPr="00491C49" w:rsidRDefault="00FC18BD" w:rsidP="00FC18BD">
      <w:pPr>
        <w:pStyle w:val="a6"/>
        <w:framePr w:w="0" w:hRule="auto" w:hSpace="0" w:wrap="auto" w:vAnchor="margin" w:hAnchor="text" w:xAlign="left" w:yAlign="inline"/>
        <w:widowControl w:val="0"/>
        <w:numPr>
          <w:ilvl w:val="0"/>
          <w:numId w:val="3"/>
        </w:numPr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 w:cs="Times New Roman"/>
          <w:b w:val="0"/>
          <w:smallCaps w:val="0"/>
          <w:spacing w:val="-10"/>
          <w:szCs w:val="24"/>
        </w:rPr>
      </w:pPr>
      <w:r w:rsidRPr="00491C49">
        <w:rPr>
          <w:rFonts w:ascii="Times New Roman" w:hAnsi="Times New Roman" w:cs="Times New Roman"/>
          <w:b w:val="0"/>
          <w:smallCaps w:val="0"/>
          <w:spacing w:val="-10"/>
          <w:szCs w:val="24"/>
        </w:rPr>
        <w:t xml:space="preserve">  внесение необходимых изменений в содержание и методику образовательной деятельности.</w:t>
      </w:r>
    </w:p>
    <w:p w:rsidR="00FC18BD" w:rsidRPr="00491C49" w:rsidRDefault="00FC18BD" w:rsidP="00FC18BD">
      <w:pPr>
        <w:pStyle w:val="af"/>
        <w:tabs>
          <w:tab w:val="left" w:pos="840"/>
          <w:tab w:val="left" w:pos="1200"/>
        </w:tabs>
        <w:ind w:firstLine="0"/>
        <w:jc w:val="both"/>
        <w:rPr>
          <w:bCs/>
          <w:spacing w:val="-10"/>
        </w:rPr>
      </w:pPr>
      <w:r>
        <w:rPr>
          <w:bCs/>
          <w:spacing w:val="-10"/>
          <w:u w:val="single"/>
        </w:rPr>
        <w:t>4</w:t>
      </w:r>
      <w:r w:rsidRPr="00491C49">
        <w:rPr>
          <w:bCs/>
          <w:spacing w:val="-10"/>
          <w:u w:val="single"/>
        </w:rPr>
        <w:t>.2. Организация процесса аттестации</w:t>
      </w:r>
      <w:r w:rsidRPr="00491C49">
        <w:rPr>
          <w:bCs/>
          <w:spacing w:val="-10"/>
        </w:rPr>
        <w:t>.</w:t>
      </w:r>
    </w:p>
    <w:p w:rsidR="00FC18BD" w:rsidRPr="00491C49" w:rsidRDefault="00FC18BD" w:rsidP="00FC18BD">
      <w:pPr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 xml:space="preserve"> Промежуточная аттестация обучающихся проводится после прохождения каждого раздела. Сроки проведения промежуточной аттестации устанавливаются в соответствии с учебным календарным планом и графиком проведения аттестации.  </w:t>
      </w:r>
    </w:p>
    <w:p w:rsidR="00FC18BD" w:rsidRPr="00491C49" w:rsidRDefault="00FC18BD" w:rsidP="00FC18BD">
      <w:pPr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>Тренеры-преподаватели за месяц до аттестации должны быть осведомлены о графике проведения промежуточной аттестации, перечень контрольных нормативов и тестов доведен до сведения обучающихся.</w:t>
      </w:r>
    </w:p>
    <w:p w:rsidR="00FC18BD" w:rsidRPr="00491C49" w:rsidRDefault="00FC18BD" w:rsidP="00FC18BD">
      <w:pPr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 xml:space="preserve">Для проведения аттестации обучающихся создается аттестационная комиссия (не менее пяти человек). </w:t>
      </w:r>
    </w:p>
    <w:p w:rsidR="00FC18BD" w:rsidRPr="00491C49" w:rsidRDefault="00FC18BD" w:rsidP="00FC18BD">
      <w:pPr>
        <w:tabs>
          <w:tab w:val="left" w:pos="-1134"/>
        </w:tabs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 xml:space="preserve">Результаты проведения аттестации заносятся в протокол и заверяются членами аттестационной комиссии.  </w:t>
      </w:r>
    </w:p>
    <w:p w:rsidR="00FC18BD" w:rsidRPr="0073446F" w:rsidRDefault="00FC18BD" w:rsidP="00FC18BD">
      <w:pPr>
        <w:pStyle w:val="af"/>
        <w:tabs>
          <w:tab w:val="left" w:pos="-1134"/>
        </w:tabs>
        <w:ind w:firstLine="0"/>
        <w:jc w:val="both"/>
        <w:rPr>
          <w:bCs/>
          <w:spacing w:val="-10"/>
        </w:rPr>
      </w:pPr>
      <w:r>
        <w:rPr>
          <w:bCs/>
          <w:spacing w:val="-10"/>
          <w:u w:val="single"/>
        </w:rPr>
        <w:t>4</w:t>
      </w:r>
      <w:r w:rsidRPr="00491C49">
        <w:rPr>
          <w:bCs/>
          <w:spacing w:val="-10"/>
          <w:u w:val="single"/>
        </w:rPr>
        <w:t>.3 Формы проведения аттестации</w:t>
      </w:r>
      <w:r w:rsidRPr="00491C49">
        <w:rPr>
          <w:bCs/>
          <w:spacing w:val="-10"/>
        </w:rPr>
        <w:t>.</w:t>
      </w:r>
    </w:p>
    <w:p w:rsidR="00FC18BD" w:rsidRPr="00491C49" w:rsidRDefault="00FC18BD" w:rsidP="00FC18BD">
      <w:pPr>
        <w:pStyle w:val="af"/>
        <w:tabs>
          <w:tab w:val="left" w:pos="-1134"/>
        </w:tabs>
        <w:ind w:firstLine="567"/>
        <w:jc w:val="both"/>
        <w:rPr>
          <w:bCs/>
          <w:spacing w:val="-10"/>
        </w:rPr>
      </w:pPr>
      <w:r w:rsidRPr="00491C49">
        <w:rPr>
          <w:bCs/>
          <w:spacing w:val="-10"/>
        </w:rPr>
        <w:t>Формами проведения промежуточной аттестации обучающихся являются:</w:t>
      </w:r>
    </w:p>
    <w:p w:rsidR="00FC18BD" w:rsidRPr="00491C49" w:rsidRDefault="00FC18BD" w:rsidP="00FC18BD">
      <w:pPr>
        <w:pStyle w:val="af"/>
        <w:tabs>
          <w:tab w:val="left" w:pos="-1134"/>
        </w:tabs>
        <w:ind w:firstLine="0"/>
        <w:jc w:val="both"/>
        <w:rPr>
          <w:bCs/>
          <w:spacing w:val="-10"/>
        </w:rPr>
      </w:pPr>
      <w:r w:rsidRPr="00491C49">
        <w:rPr>
          <w:bCs/>
          <w:spacing w:val="-10"/>
        </w:rPr>
        <w:t>Раздел «Теоретическая подготовка» - устный опрос,</w:t>
      </w:r>
    </w:p>
    <w:p w:rsidR="00FC18BD" w:rsidRPr="00491C49" w:rsidRDefault="00FC18BD" w:rsidP="00FC18BD">
      <w:pPr>
        <w:pStyle w:val="af"/>
        <w:tabs>
          <w:tab w:val="left" w:pos="-1134"/>
        </w:tabs>
        <w:ind w:firstLine="0"/>
        <w:jc w:val="both"/>
        <w:rPr>
          <w:bCs/>
          <w:spacing w:val="2"/>
        </w:rPr>
      </w:pPr>
      <w:r w:rsidRPr="00491C49">
        <w:rPr>
          <w:bCs/>
          <w:spacing w:val="-10"/>
        </w:rPr>
        <w:t>Раздел «Практическая подготовка» - выполнение контрольных нормативов</w:t>
      </w:r>
    </w:p>
    <w:p w:rsidR="00FC18BD" w:rsidRPr="00491C49" w:rsidRDefault="00FC18BD" w:rsidP="00FC18BD">
      <w:pPr>
        <w:pStyle w:val="af"/>
        <w:tabs>
          <w:tab w:val="left" w:pos="-1134"/>
        </w:tabs>
        <w:ind w:firstLine="0"/>
        <w:jc w:val="both"/>
        <w:rPr>
          <w:bCs/>
          <w:spacing w:val="-10"/>
          <w:u w:val="single"/>
        </w:rPr>
      </w:pPr>
      <w:r>
        <w:rPr>
          <w:bCs/>
          <w:spacing w:val="-10"/>
          <w:u w:val="single"/>
        </w:rPr>
        <w:t>4</w:t>
      </w:r>
      <w:r w:rsidRPr="00491C49">
        <w:rPr>
          <w:bCs/>
          <w:spacing w:val="-10"/>
          <w:u w:val="single"/>
        </w:rPr>
        <w:t>.4 Текущий контроль</w:t>
      </w:r>
    </w:p>
    <w:p w:rsidR="00FC18BD" w:rsidRPr="00491C49" w:rsidRDefault="00FC18BD" w:rsidP="00FC18BD">
      <w:pPr>
        <w:pStyle w:val="af"/>
        <w:tabs>
          <w:tab w:val="left" w:pos="-1134"/>
        </w:tabs>
        <w:ind w:firstLine="567"/>
        <w:jc w:val="both"/>
        <w:rPr>
          <w:bCs/>
          <w:spacing w:val="-10"/>
        </w:rPr>
      </w:pPr>
      <w:r w:rsidRPr="00491C49">
        <w:rPr>
          <w:bCs/>
          <w:spacing w:val="-10"/>
        </w:rPr>
        <w:t>Текущий контроль успеваемости осуществляется тренер-преподаватель самостоятельно во время проведения занятий.</w:t>
      </w:r>
    </w:p>
    <w:p w:rsidR="00FC18BD" w:rsidRPr="00491C49" w:rsidRDefault="00FC18BD" w:rsidP="00FC18BD">
      <w:pPr>
        <w:tabs>
          <w:tab w:val="left" w:pos="840"/>
          <w:tab w:val="left" w:pos="1680"/>
        </w:tabs>
        <w:jc w:val="both"/>
        <w:rPr>
          <w:bCs/>
          <w:spacing w:val="-10"/>
          <w:sz w:val="24"/>
          <w:szCs w:val="24"/>
          <w:u w:val="single"/>
        </w:rPr>
      </w:pPr>
      <w:r>
        <w:rPr>
          <w:bCs/>
          <w:spacing w:val="-10"/>
          <w:sz w:val="24"/>
          <w:szCs w:val="24"/>
          <w:u w:val="single"/>
        </w:rPr>
        <w:t>4</w:t>
      </w:r>
      <w:r w:rsidRPr="00491C49">
        <w:rPr>
          <w:bCs/>
          <w:spacing w:val="-10"/>
          <w:sz w:val="24"/>
          <w:szCs w:val="24"/>
          <w:u w:val="single"/>
        </w:rPr>
        <w:t>.5 Система и критерии оценок при проведении аттестации.</w:t>
      </w:r>
    </w:p>
    <w:p w:rsidR="00FC18BD" w:rsidRPr="00491C49" w:rsidRDefault="00FC18BD" w:rsidP="00FC18BD">
      <w:pPr>
        <w:tabs>
          <w:tab w:val="left" w:pos="840"/>
          <w:tab w:val="left" w:pos="1680"/>
        </w:tabs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 xml:space="preserve">Система и критерии оценок при проведении аттестации должны быть едиными для всех обучающихся. </w:t>
      </w:r>
    </w:p>
    <w:p w:rsidR="00FC18BD" w:rsidRPr="00491C49" w:rsidRDefault="00FC18BD" w:rsidP="00FC18BD">
      <w:pPr>
        <w:tabs>
          <w:tab w:val="left" w:pos="840"/>
          <w:tab w:val="left" w:pos="1680"/>
        </w:tabs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 xml:space="preserve">Выполнение контрольного норматива определяется следующими оценками: положительное – «сдал»; отрицательное - «не сдал».  </w:t>
      </w:r>
    </w:p>
    <w:p w:rsidR="00FC18BD" w:rsidRPr="00491C49" w:rsidRDefault="00FC18BD" w:rsidP="00FC18BD">
      <w:pPr>
        <w:tabs>
          <w:tab w:val="left" w:pos="840"/>
          <w:tab w:val="left" w:pos="1680"/>
        </w:tabs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>Итоговый результат прохождения промежуточной аттестации определяется в сводном протоколе «зачет» - «не зачет».</w:t>
      </w:r>
    </w:p>
    <w:p w:rsidR="00FC18BD" w:rsidRPr="00491C49" w:rsidRDefault="00FC18BD" w:rsidP="00FC18BD">
      <w:pPr>
        <w:pStyle w:val="af"/>
        <w:tabs>
          <w:tab w:val="left" w:pos="-1134"/>
        </w:tabs>
        <w:ind w:firstLine="567"/>
        <w:jc w:val="both"/>
        <w:rPr>
          <w:bCs/>
          <w:spacing w:val="-10"/>
        </w:rPr>
      </w:pPr>
      <w:r w:rsidRPr="00491C49">
        <w:rPr>
          <w:bCs/>
          <w:spacing w:val="-10"/>
        </w:rPr>
        <w:t>Для успешного прохождения аттестации обучающемуся необходимо набрать не менее 50% положительных оценок («сдал») и получить общий «зачет» по всем контрольно-переводным нормативам.</w:t>
      </w:r>
    </w:p>
    <w:p w:rsidR="00FC18BD" w:rsidRPr="00491C49" w:rsidRDefault="00FC18BD" w:rsidP="00FC18BD">
      <w:pPr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 xml:space="preserve">Обучающимся, успешно прошедшим аттестацию, выдается справка об окончании курса обучения по дополнительной общеобразовательной общеразвивающей программе. Форма справки утверждается директором организации. </w:t>
      </w:r>
    </w:p>
    <w:p w:rsidR="00FC18BD" w:rsidRPr="00491C49" w:rsidRDefault="00FC18BD" w:rsidP="00FC18BD">
      <w:pPr>
        <w:pStyle w:val="af"/>
        <w:tabs>
          <w:tab w:val="left" w:pos="-1134"/>
        </w:tabs>
        <w:ind w:firstLine="0"/>
        <w:jc w:val="both"/>
        <w:rPr>
          <w:bCs/>
          <w:spacing w:val="-10"/>
          <w:u w:val="single"/>
        </w:rPr>
      </w:pPr>
      <w:r>
        <w:rPr>
          <w:bCs/>
          <w:spacing w:val="-10"/>
          <w:u w:val="single"/>
        </w:rPr>
        <w:t>4</w:t>
      </w:r>
      <w:r w:rsidRPr="00491C49">
        <w:rPr>
          <w:bCs/>
          <w:spacing w:val="-10"/>
          <w:u w:val="single"/>
        </w:rPr>
        <w:t>.6.  Итоги проведения промежуточной аттестации</w:t>
      </w:r>
    </w:p>
    <w:p w:rsidR="00FC18BD" w:rsidRPr="00491C49" w:rsidRDefault="00FC18BD" w:rsidP="00FC18BD">
      <w:pPr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>Обучающиеся, показавшие неудовлетворительные результаты промежуточной аттестации или не прошедшие промежуточную аттестацию, при отсутствии уважительных причин признаются имеющими академическую задолженностью.</w:t>
      </w:r>
    </w:p>
    <w:p w:rsidR="00FC18BD" w:rsidRPr="00491C49" w:rsidRDefault="00FC18BD" w:rsidP="00FC18BD">
      <w:pPr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>Обучающиеся обязаны ликвидировать академическую задолженность.</w:t>
      </w:r>
    </w:p>
    <w:p w:rsidR="00FC18BD" w:rsidRPr="00491C49" w:rsidRDefault="00FC18BD" w:rsidP="00FC18BD">
      <w:pPr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>Обучающиеся, имеющие академическую задолженность, вправе пройти повторно промежуточную аттестацию в сроки, определяемые тренер</w:t>
      </w:r>
      <w:r>
        <w:rPr>
          <w:bCs/>
          <w:spacing w:val="-10"/>
          <w:sz w:val="24"/>
          <w:szCs w:val="24"/>
        </w:rPr>
        <w:t>ско</w:t>
      </w:r>
      <w:r w:rsidRPr="00491C49">
        <w:rPr>
          <w:bCs/>
          <w:spacing w:val="-10"/>
          <w:sz w:val="24"/>
          <w:szCs w:val="24"/>
        </w:rPr>
        <w:t>-преподавательским советом.</w:t>
      </w:r>
    </w:p>
    <w:p w:rsidR="00FC18BD" w:rsidRPr="00491C49" w:rsidRDefault="00FC18BD" w:rsidP="00FC18BD">
      <w:pPr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>Итоги проведения аттестации тренер</w:t>
      </w:r>
      <w:r>
        <w:rPr>
          <w:bCs/>
          <w:spacing w:val="-10"/>
          <w:sz w:val="24"/>
          <w:szCs w:val="24"/>
        </w:rPr>
        <w:t>ы</w:t>
      </w:r>
      <w:r w:rsidRPr="00491C49">
        <w:rPr>
          <w:bCs/>
          <w:spacing w:val="-10"/>
          <w:sz w:val="24"/>
          <w:szCs w:val="24"/>
        </w:rPr>
        <w:t>-преподаватели обязаны довести до сведения обучающихся и их родителей (законных представителей).</w:t>
      </w:r>
    </w:p>
    <w:p w:rsidR="00FC18BD" w:rsidRPr="00491C49" w:rsidRDefault="00FC18BD" w:rsidP="00FC18BD">
      <w:pPr>
        <w:ind w:firstLine="567"/>
        <w:jc w:val="both"/>
        <w:rPr>
          <w:bCs/>
          <w:spacing w:val="-10"/>
          <w:sz w:val="24"/>
          <w:szCs w:val="24"/>
        </w:rPr>
      </w:pPr>
      <w:r w:rsidRPr="00491C49">
        <w:rPr>
          <w:bCs/>
          <w:spacing w:val="-10"/>
          <w:sz w:val="24"/>
          <w:szCs w:val="24"/>
        </w:rPr>
        <w:t xml:space="preserve">Обучающимся, успешно прошедшим аттестацию, выдается справка об окончании курса обучения по дополнительной общеобразовательной общеразвивающей программе. Форма справки утверждается директором организации. </w:t>
      </w:r>
    </w:p>
    <w:p w:rsidR="00FC18BD" w:rsidRDefault="00FC18BD" w:rsidP="00FC18BD">
      <w:pPr>
        <w:shd w:val="clear" w:color="auto" w:fill="FFFFFF"/>
        <w:jc w:val="both"/>
        <w:rPr>
          <w:sz w:val="24"/>
          <w:szCs w:val="24"/>
        </w:rPr>
      </w:pPr>
    </w:p>
    <w:p w:rsidR="00FC18BD" w:rsidRPr="00D7720B" w:rsidRDefault="00FC18BD" w:rsidP="00FC18BD">
      <w:pPr>
        <w:pStyle w:val="af"/>
        <w:tabs>
          <w:tab w:val="left" w:pos="-1134"/>
        </w:tabs>
        <w:ind w:firstLine="0"/>
        <w:jc w:val="both"/>
        <w:rPr>
          <w:bCs/>
          <w:spacing w:val="-10"/>
          <w:u w:val="single"/>
        </w:rPr>
      </w:pPr>
      <w:r w:rsidRPr="00D7720B">
        <w:rPr>
          <w:bCs/>
          <w:spacing w:val="-10"/>
          <w:u w:val="single"/>
        </w:rPr>
        <w:t>Раздел «Теоретическая подготовка» - устный опрос.</w:t>
      </w:r>
    </w:p>
    <w:p w:rsidR="00FC18BD" w:rsidRPr="00D7720B" w:rsidRDefault="00FC18BD" w:rsidP="00FC18BD">
      <w:pPr>
        <w:pStyle w:val="af"/>
        <w:tabs>
          <w:tab w:val="left" w:pos="-1134"/>
        </w:tabs>
        <w:ind w:firstLine="0"/>
        <w:jc w:val="both"/>
        <w:rPr>
          <w:bCs/>
          <w:spacing w:val="-10"/>
        </w:rPr>
      </w:pPr>
    </w:p>
    <w:p w:rsidR="00FC18BD" w:rsidRPr="00D7720B" w:rsidRDefault="00FC18BD" w:rsidP="00FC18BD">
      <w:pPr>
        <w:pStyle w:val="af"/>
        <w:tabs>
          <w:tab w:val="left" w:pos="-1134"/>
        </w:tabs>
        <w:ind w:firstLine="0"/>
        <w:jc w:val="both"/>
        <w:rPr>
          <w:bCs/>
          <w:spacing w:val="-10"/>
          <w:u w:val="single"/>
        </w:rPr>
      </w:pPr>
      <w:r w:rsidRPr="00D7720B">
        <w:rPr>
          <w:bCs/>
          <w:spacing w:val="-10"/>
          <w:u w:val="single"/>
        </w:rPr>
        <w:t>Вопросы:</w:t>
      </w:r>
    </w:p>
    <w:p w:rsidR="00FC18BD" w:rsidRPr="009A4970" w:rsidRDefault="00FC18BD" w:rsidP="009A4970">
      <w:pPr>
        <w:pStyle w:val="af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A4970">
        <w:rPr>
          <w:rFonts w:ascii="Times New Roman" w:hAnsi="Times New Roman"/>
          <w:sz w:val="24"/>
          <w:szCs w:val="24"/>
        </w:rPr>
        <w:t>Где случился расцвет лёгкой атлетики в древности?</w:t>
      </w:r>
    </w:p>
    <w:p w:rsidR="00FC18BD" w:rsidRPr="009A4970" w:rsidRDefault="00FC18BD" w:rsidP="009A4970">
      <w:pPr>
        <w:pStyle w:val="af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A4970">
        <w:rPr>
          <w:rFonts w:ascii="Times New Roman" w:hAnsi="Times New Roman"/>
          <w:sz w:val="24"/>
          <w:szCs w:val="24"/>
        </w:rPr>
        <w:t>На сколько разделов принято подразделять виды лёгкой атлетики?</w:t>
      </w:r>
    </w:p>
    <w:p w:rsidR="00FC18BD" w:rsidRPr="009A4970" w:rsidRDefault="00FC18BD" w:rsidP="009A4970">
      <w:pPr>
        <w:pStyle w:val="af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A4970">
        <w:rPr>
          <w:rFonts w:ascii="Times New Roman" w:hAnsi="Times New Roman"/>
          <w:sz w:val="24"/>
          <w:szCs w:val="24"/>
        </w:rPr>
        <w:t>Назовите виды лёгкой атлетики?</w:t>
      </w:r>
    </w:p>
    <w:p w:rsidR="00FC18BD" w:rsidRPr="009A4970" w:rsidRDefault="00FC18BD" w:rsidP="009A4970">
      <w:pPr>
        <w:pStyle w:val="af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A4970">
        <w:rPr>
          <w:rFonts w:ascii="Times New Roman" w:hAnsi="Times New Roman"/>
          <w:sz w:val="24"/>
          <w:szCs w:val="24"/>
        </w:rPr>
        <w:t>Когда лёгкая атлетика появилась в программе Олимпийских игр?</w:t>
      </w:r>
    </w:p>
    <w:p w:rsidR="00FC18BD" w:rsidRPr="009A4970" w:rsidRDefault="00FC18BD" w:rsidP="009A4970">
      <w:pPr>
        <w:pStyle w:val="af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A4970">
        <w:rPr>
          <w:rFonts w:ascii="Times New Roman" w:hAnsi="Times New Roman"/>
          <w:sz w:val="24"/>
          <w:szCs w:val="24"/>
        </w:rPr>
        <w:t>С какого года прыжок с</w:t>
      </w:r>
      <w:r w:rsidR="001E2160">
        <w:rPr>
          <w:rFonts w:ascii="Times New Roman" w:hAnsi="Times New Roman"/>
          <w:sz w:val="24"/>
          <w:szCs w:val="24"/>
        </w:rPr>
        <w:t xml:space="preserve"> </w:t>
      </w:r>
      <w:r w:rsidRPr="009A4970">
        <w:rPr>
          <w:rFonts w:ascii="Times New Roman" w:hAnsi="Times New Roman"/>
          <w:sz w:val="24"/>
          <w:szCs w:val="24"/>
        </w:rPr>
        <w:t>шестом среди женщин является олимпийским видом спорта?</w:t>
      </w:r>
    </w:p>
    <w:p w:rsidR="00FC18BD" w:rsidRPr="009A4970" w:rsidRDefault="00FC18BD" w:rsidP="009A4970">
      <w:pPr>
        <w:pStyle w:val="af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A4970">
        <w:rPr>
          <w:rFonts w:ascii="Times New Roman" w:hAnsi="Times New Roman"/>
          <w:sz w:val="24"/>
          <w:szCs w:val="24"/>
        </w:rPr>
        <w:t>В программе каких Олимпийских игр заявлена лёгкая атлетика?</w:t>
      </w:r>
    </w:p>
    <w:p w:rsidR="00FC18BD" w:rsidRPr="009A4970" w:rsidRDefault="00FC18BD" w:rsidP="009A4970">
      <w:pPr>
        <w:pStyle w:val="af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A4970">
        <w:rPr>
          <w:rFonts w:ascii="Times New Roman" w:hAnsi="Times New Roman"/>
          <w:sz w:val="24"/>
          <w:szCs w:val="24"/>
        </w:rPr>
        <w:t>Как часто проводятся чемпионаты по лёгкой атлетике?</w:t>
      </w:r>
    </w:p>
    <w:p w:rsidR="00FC18BD" w:rsidRPr="009A4970" w:rsidRDefault="00FC18BD" w:rsidP="009A4970">
      <w:pPr>
        <w:pStyle w:val="af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A4970">
        <w:rPr>
          <w:rFonts w:ascii="Times New Roman" w:hAnsi="Times New Roman"/>
          <w:sz w:val="24"/>
          <w:szCs w:val="24"/>
        </w:rPr>
        <w:t>Начало развития лёгкой атлетике в России?</w:t>
      </w:r>
    </w:p>
    <w:p w:rsidR="00FC18BD" w:rsidRPr="009A4970" w:rsidRDefault="00FC18BD" w:rsidP="009A4970">
      <w:pPr>
        <w:pStyle w:val="af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A4970">
        <w:rPr>
          <w:rFonts w:ascii="Times New Roman" w:hAnsi="Times New Roman"/>
          <w:sz w:val="24"/>
          <w:szCs w:val="24"/>
        </w:rPr>
        <w:t>Первый чемпионат России по лёгкой атлетике?</w:t>
      </w:r>
    </w:p>
    <w:p w:rsidR="00FC18BD" w:rsidRPr="009A4970" w:rsidRDefault="00754BF0" w:rsidP="009A4970">
      <w:pPr>
        <w:pStyle w:val="af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Известные спортсмены России</w:t>
      </w:r>
      <w:r w:rsidR="00FC18BD" w:rsidRPr="009A4970">
        <w:rPr>
          <w:rFonts w:ascii="Times New Roman" w:hAnsi="Times New Roman"/>
          <w:sz w:val="24"/>
          <w:szCs w:val="24"/>
        </w:rPr>
        <w:t>?</w:t>
      </w:r>
    </w:p>
    <w:p w:rsidR="00FC18BD" w:rsidRPr="00D7720B" w:rsidRDefault="00FC18BD" w:rsidP="00FC18BD">
      <w:pPr>
        <w:pStyle w:val="af"/>
        <w:tabs>
          <w:tab w:val="left" w:pos="-1134"/>
        </w:tabs>
        <w:ind w:firstLine="0"/>
        <w:jc w:val="both"/>
        <w:rPr>
          <w:bCs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953"/>
        <w:gridCol w:w="2694"/>
      </w:tblGrid>
      <w:tr w:rsidR="00FC18BD" w:rsidRPr="00D7720B" w:rsidTr="009A4970">
        <w:tc>
          <w:tcPr>
            <w:tcW w:w="959" w:type="dxa"/>
            <w:shd w:val="clear" w:color="auto" w:fill="auto"/>
          </w:tcPr>
          <w:p w:rsidR="00FC18BD" w:rsidRPr="00D7720B" w:rsidRDefault="00FC18BD" w:rsidP="009A4970">
            <w:pPr>
              <w:pStyle w:val="af"/>
              <w:tabs>
                <w:tab w:val="left" w:pos="-1134"/>
              </w:tabs>
              <w:ind w:firstLine="0"/>
              <w:jc w:val="both"/>
              <w:rPr>
                <w:bCs/>
                <w:spacing w:val="2"/>
              </w:rPr>
            </w:pPr>
            <w:r w:rsidRPr="00D7720B">
              <w:rPr>
                <w:bCs/>
                <w:spacing w:val="2"/>
              </w:rPr>
              <w:t>№</w:t>
            </w:r>
          </w:p>
        </w:tc>
        <w:tc>
          <w:tcPr>
            <w:tcW w:w="5953" w:type="dxa"/>
            <w:shd w:val="clear" w:color="auto" w:fill="auto"/>
          </w:tcPr>
          <w:p w:rsidR="00FC18BD" w:rsidRPr="00D7720B" w:rsidRDefault="00FC18BD" w:rsidP="009A4970">
            <w:pPr>
              <w:pStyle w:val="af"/>
              <w:tabs>
                <w:tab w:val="left" w:pos="-1134"/>
              </w:tabs>
              <w:ind w:firstLine="0"/>
              <w:jc w:val="both"/>
              <w:rPr>
                <w:bCs/>
                <w:spacing w:val="2"/>
              </w:rPr>
            </w:pPr>
            <w:r w:rsidRPr="00D7720B">
              <w:rPr>
                <w:bCs/>
                <w:spacing w:val="2"/>
              </w:rPr>
              <w:t>Кол-во правильных ответов на теоретические вопросы</w:t>
            </w:r>
          </w:p>
        </w:tc>
        <w:tc>
          <w:tcPr>
            <w:tcW w:w="2694" w:type="dxa"/>
            <w:shd w:val="clear" w:color="auto" w:fill="auto"/>
          </w:tcPr>
          <w:p w:rsidR="00FC18BD" w:rsidRPr="00D7720B" w:rsidRDefault="00FC18BD" w:rsidP="009A4970">
            <w:pPr>
              <w:pStyle w:val="af"/>
              <w:tabs>
                <w:tab w:val="left" w:pos="-1134"/>
              </w:tabs>
              <w:ind w:firstLine="0"/>
              <w:jc w:val="both"/>
              <w:rPr>
                <w:bCs/>
                <w:spacing w:val="2"/>
              </w:rPr>
            </w:pPr>
            <w:r w:rsidRPr="00D7720B">
              <w:rPr>
                <w:bCs/>
                <w:spacing w:val="2"/>
              </w:rPr>
              <w:t>Результат</w:t>
            </w:r>
          </w:p>
        </w:tc>
      </w:tr>
      <w:tr w:rsidR="00FC18BD" w:rsidRPr="00D7720B" w:rsidTr="009A4970">
        <w:tc>
          <w:tcPr>
            <w:tcW w:w="959" w:type="dxa"/>
            <w:shd w:val="clear" w:color="auto" w:fill="auto"/>
          </w:tcPr>
          <w:p w:rsidR="00FC18BD" w:rsidRPr="00D7720B" w:rsidRDefault="00FC18BD" w:rsidP="009A4970">
            <w:pPr>
              <w:pStyle w:val="af"/>
              <w:tabs>
                <w:tab w:val="left" w:pos="-1134"/>
              </w:tabs>
              <w:ind w:firstLine="0"/>
              <w:jc w:val="both"/>
              <w:rPr>
                <w:bCs/>
                <w:spacing w:val="2"/>
              </w:rPr>
            </w:pPr>
            <w:r w:rsidRPr="00D7720B">
              <w:rPr>
                <w:bCs/>
                <w:spacing w:val="2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FC18BD" w:rsidRPr="00D7720B" w:rsidRDefault="00FC18BD" w:rsidP="009A4970">
            <w:pPr>
              <w:pStyle w:val="af"/>
              <w:tabs>
                <w:tab w:val="left" w:pos="-1134"/>
              </w:tabs>
              <w:ind w:firstLine="0"/>
              <w:jc w:val="both"/>
              <w:rPr>
                <w:bCs/>
                <w:spacing w:val="2"/>
              </w:rPr>
            </w:pPr>
            <w:r w:rsidRPr="00D7720B">
              <w:rPr>
                <w:bCs/>
                <w:spacing w:val="2"/>
              </w:rPr>
              <w:t>5-10 ответов из 10</w:t>
            </w:r>
          </w:p>
        </w:tc>
        <w:tc>
          <w:tcPr>
            <w:tcW w:w="2694" w:type="dxa"/>
            <w:shd w:val="clear" w:color="auto" w:fill="auto"/>
          </w:tcPr>
          <w:p w:rsidR="00FC18BD" w:rsidRPr="00D7720B" w:rsidRDefault="00FC18BD" w:rsidP="009A4970">
            <w:pPr>
              <w:pStyle w:val="af"/>
              <w:tabs>
                <w:tab w:val="left" w:pos="-1134"/>
              </w:tabs>
              <w:ind w:firstLine="0"/>
              <w:jc w:val="both"/>
              <w:rPr>
                <w:bCs/>
                <w:spacing w:val="2"/>
              </w:rPr>
            </w:pPr>
            <w:r w:rsidRPr="00D7720B">
              <w:rPr>
                <w:bCs/>
                <w:spacing w:val="2"/>
              </w:rPr>
              <w:t>Сдал</w:t>
            </w:r>
          </w:p>
        </w:tc>
      </w:tr>
      <w:tr w:rsidR="00FC18BD" w:rsidRPr="00D7720B" w:rsidTr="009A4970">
        <w:tc>
          <w:tcPr>
            <w:tcW w:w="959" w:type="dxa"/>
            <w:shd w:val="clear" w:color="auto" w:fill="auto"/>
          </w:tcPr>
          <w:p w:rsidR="00FC18BD" w:rsidRPr="00D7720B" w:rsidRDefault="00FC18BD" w:rsidP="009A4970">
            <w:pPr>
              <w:pStyle w:val="af"/>
              <w:tabs>
                <w:tab w:val="left" w:pos="-1134"/>
              </w:tabs>
              <w:ind w:firstLine="0"/>
              <w:jc w:val="both"/>
              <w:rPr>
                <w:bCs/>
                <w:spacing w:val="2"/>
              </w:rPr>
            </w:pPr>
            <w:r w:rsidRPr="00D7720B">
              <w:rPr>
                <w:bCs/>
                <w:spacing w:val="2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FC18BD" w:rsidRPr="00D7720B" w:rsidRDefault="00FC18BD" w:rsidP="009A4970">
            <w:pPr>
              <w:pStyle w:val="af"/>
              <w:tabs>
                <w:tab w:val="left" w:pos="-1134"/>
              </w:tabs>
              <w:ind w:firstLine="0"/>
              <w:jc w:val="both"/>
              <w:rPr>
                <w:bCs/>
                <w:spacing w:val="2"/>
              </w:rPr>
            </w:pPr>
            <w:r w:rsidRPr="00D7720B">
              <w:rPr>
                <w:bCs/>
                <w:spacing w:val="2"/>
              </w:rPr>
              <w:t>1-4 ответов из 10</w:t>
            </w:r>
          </w:p>
        </w:tc>
        <w:tc>
          <w:tcPr>
            <w:tcW w:w="2694" w:type="dxa"/>
            <w:shd w:val="clear" w:color="auto" w:fill="auto"/>
          </w:tcPr>
          <w:p w:rsidR="00FC18BD" w:rsidRPr="00D7720B" w:rsidRDefault="00FC18BD" w:rsidP="009A4970">
            <w:pPr>
              <w:pStyle w:val="af"/>
              <w:tabs>
                <w:tab w:val="left" w:pos="-1134"/>
              </w:tabs>
              <w:ind w:firstLine="0"/>
              <w:jc w:val="both"/>
              <w:rPr>
                <w:bCs/>
                <w:spacing w:val="2"/>
              </w:rPr>
            </w:pPr>
            <w:r w:rsidRPr="00D7720B">
              <w:rPr>
                <w:bCs/>
                <w:spacing w:val="2"/>
              </w:rPr>
              <w:t>Не сдал</w:t>
            </w:r>
          </w:p>
        </w:tc>
      </w:tr>
    </w:tbl>
    <w:p w:rsidR="00FC18BD" w:rsidRDefault="00FC18BD" w:rsidP="00FC18BD">
      <w:pPr>
        <w:pStyle w:val="af"/>
        <w:tabs>
          <w:tab w:val="left" w:pos="-1134"/>
        </w:tabs>
        <w:ind w:firstLine="0"/>
        <w:jc w:val="both"/>
        <w:rPr>
          <w:bCs/>
          <w:spacing w:val="-10"/>
          <w:sz w:val="28"/>
          <w:szCs w:val="28"/>
          <w:u w:val="single"/>
        </w:rPr>
      </w:pPr>
    </w:p>
    <w:p w:rsidR="00FC18BD" w:rsidRPr="00491C49" w:rsidRDefault="00FC18BD" w:rsidP="00FC18BD">
      <w:pPr>
        <w:pStyle w:val="af"/>
        <w:tabs>
          <w:tab w:val="left" w:pos="-1134"/>
        </w:tabs>
        <w:ind w:firstLine="0"/>
        <w:jc w:val="both"/>
        <w:rPr>
          <w:bCs/>
          <w:spacing w:val="2"/>
          <w:u w:val="single"/>
        </w:rPr>
      </w:pPr>
      <w:r w:rsidRPr="00491C49">
        <w:rPr>
          <w:bCs/>
          <w:spacing w:val="-10"/>
          <w:u w:val="single"/>
        </w:rPr>
        <w:t>Раздел «Практическая подготовка» - выполнение контрольных нормативов</w:t>
      </w:r>
    </w:p>
    <w:p w:rsidR="00FC18BD" w:rsidRPr="00D7720B" w:rsidRDefault="00FC18BD" w:rsidP="00FC18BD">
      <w:pPr>
        <w:shd w:val="clear" w:color="auto" w:fill="FFFFFF"/>
        <w:jc w:val="both"/>
        <w:rPr>
          <w:b/>
          <w:sz w:val="24"/>
          <w:szCs w:val="24"/>
        </w:rPr>
      </w:pPr>
    </w:p>
    <w:p w:rsidR="00FC18BD" w:rsidRPr="004F6C78" w:rsidRDefault="00FC18BD" w:rsidP="00FC18BD">
      <w:pPr>
        <w:shd w:val="clear" w:color="auto" w:fill="FFFFFF"/>
        <w:jc w:val="both"/>
        <w:rPr>
          <w:sz w:val="24"/>
          <w:szCs w:val="24"/>
        </w:rPr>
      </w:pPr>
      <w:r w:rsidRPr="004F6C78">
        <w:rPr>
          <w:b/>
          <w:sz w:val="24"/>
          <w:szCs w:val="24"/>
        </w:rPr>
        <w:t>Цель:</w:t>
      </w:r>
    </w:p>
    <w:p w:rsidR="00FC18BD" w:rsidRPr="004F6C78" w:rsidRDefault="00FC18BD" w:rsidP="00FC18BD">
      <w:pPr>
        <w:shd w:val="clear" w:color="auto" w:fill="FFFFFF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Контроль над качеством физического развития обучающихся СОГ.</w:t>
      </w:r>
    </w:p>
    <w:p w:rsidR="00FC18BD" w:rsidRPr="004F6C78" w:rsidRDefault="00FC18BD" w:rsidP="00FC18BD">
      <w:pPr>
        <w:shd w:val="clear" w:color="auto" w:fill="FFFFFF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 </w:t>
      </w:r>
      <w:r w:rsidRPr="004F6C78">
        <w:rPr>
          <w:b/>
          <w:sz w:val="24"/>
          <w:szCs w:val="24"/>
        </w:rPr>
        <w:t>Задачи:</w:t>
      </w:r>
    </w:p>
    <w:p w:rsidR="00FC18BD" w:rsidRPr="008B6ECA" w:rsidRDefault="00FC18BD" w:rsidP="00FC18BD">
      <w:pPr>
        <w:shd w:val="clear" w:color="auto" w:fill="FFFFFF"/>
        <w:ind w:firstLine="567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Определение </w:t>
      </w:r>
      <w:r w:rsidRPr="008B6ECA">
        <w:rPr>
          <w:sz w:val="24"/>
          <w:szCs w:val="24"/>
        </w:rPr>
        <w:t>уровня и учёт общей физической подготовленности обучающихся отделений за учебный год.</w:t>
      </w:r>
    </w:p>
    <w:p w:rsidR="00FC18BD" w:rsidRPr="008B6ECA" w:rsidRDefault="00FC18BD" w:rsidP="00FC18BD">
      <w:pPr>
        <w:shd w:val="clear" w:color="auto" w:fill="FFFFFF"/>
        <w:ind w:firstLine="567"/>
        <w:jc w:val="both"/>
        <w:rPr>
          <w:sz w:val="24"/>
          <w:szCs w:val="24"/>
        </w:rPr>
      </w:pPr>
      <w:r w:rsidRPr="008B6ECA">
        <w:rPr>
          <w:sz w:val="24"/>
          <w:szCs w:val="24"/>
        </w:rPr>
        <w:t>Время и сроки проведения испытаний:</w:t>
      </w:r>
    </w:p>
    <w:p w:rsidR="00FC18BD" w:rsidRPr="008B6ECA" w:rsidRDefault="00FC18BD" w:rsidP="00FC18BD">
      <w:pPr>
        <w:shd w:val="clear" w:color="auto" w:fill="FFFFFF"/>
        <w:jc w:val="both"/>
        <w:rPr>
          <w:sz w:val="24"/>
          <w:szCs w:val="24"/>
        </w:rPr>
      </w:pPr>
      <w:r w:rsidRPr="008B6ECA">
        <w:rPr>
          <w:sz w:val="24"/>
          <w:szCs w:val="24"/>
        </w:rPr>
        <w:t>Контрольные испытания по ОФП обучающиеся отделения сдают в конце учебного года в мае на учебно-тренировочных занятиях, согласно учебно-тематического плана.</w:t>
      </w:r>
    </w:p>
    <w:p w:rsidR="00FC18BD" w:rsidRPr="008B6ECA" w:rsidRDefault="00FC18BD" w:rsidP="00FC18BD">
      <w:pPr>
        <w:pStyle w:val="11"/>
        <w:rPr>
          <w:b/>
          <w:sz w:val="24"/>
          <w:szCs w:val="24"/>
        </w:rPr>
      </w:pPr>
    </w:p>
    <w:p w:rsidR="00FC18BD" w:rsidRPr="008B6ECA" w:rsidRDefault="00FC18BD" w:rsidP="00FC18BD">
      <w:pPr>
        <w:pStyle w:val="ConsPlusTitle"/>
        <w:jc w:val="center"/>
        <w:rPr>
          <w:rFonts w:ascii="Times New Roman" w:hAnsi="Times New Roman" w:cs="Times New Roman"/>
        </w:rPr>
      </w:pPr>
    </w:p>
    <w:p w:rsidR="00FC18BD" w:rsidRPr="008B6ECA" w:rsidRDefault="00FC18BD" w:rsidP="00FC18BD">
      <w:pPr>
        <w:pStyle w:val="ConsPlusTitle"/>
        <w:jc w:val="center"/>
        <w:rPr>
          <w:rFonts w:ascii="Times New Roman" w:hAnsi="Times New Roman" w:cs="Times New Roman"/>
        </w:rPr>
      </w:pPr>
      <w:r w:rsidRPr="008B6ECA">
        <w:rPr>
          <w:rFonts w:ascii="Times New Roman" w:hAnsi="Times New Roman" w:cs="Times New Roman"/>
        </w:rPr>
        <w:t>Нормативы общей физической и специальной физической подготовленности</w:t>
      </w:r>
    </w:p>
    <w:p w:rsidR="00FC18BD" w:rsidRPr="008B6ECA" w:rsidRDefault="00FC18BD" w:rsidP="00FC18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65"/>
        <w:gridCol w:w="1443"/>
        <w:gridCol w:w="1190"/>
        <w:gridCol w:w="1190"/>
      </w:tblGrid>
      <w:tr w:rsidR="00FC18BD" w:rsidRPr="008B6ECA" w:rsidTr="009A497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C18BD" w:rsidRPr="008B6ECA" w:rsidTr="009A49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11B34" w:rsidRPr="008B6ECA" w:rsidTr="00D11B3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B34" w:rsidRPr="008B6ECA" w:rsidRDefault="00D11B34" w:rsidP="00D11B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B34" w:rsidRPr="008B6ECA" w:rsidRDefault="00D11B34" w:rsidP="00D11B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Бег челночный 3 x 10 м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B34" w:rsidRPr="008B6ECA" w:rsidRDefault="00D11B34" w:rsidP="00E83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34" w:rsidRPr="008B6ECA" w:rsidRDefault="00D11B34" w:rsidP="00E83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11B34" w:rsidRPr="008B6ECA" w:rsidTr="00E836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34" w:rsidRPr="008B6ECA" w:rsidRDefault="00D11B34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34" w:rsidRPr="008B6ECA" w:rsidRDefault="00D11B34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34" w:rsidRPr="008B6ECA" w:rsidRDefault="00D11B34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34" w:rsidRPr="008B6ECA" w:rsidRDefault="00D11B34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34" w:rsidRPr="008B6ECA" w:rsidRDefault="00D11B34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FC18BD" w:rsidRPr="008B6ECA" w:rsidTr="009A497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Исходное положение - упор лежа.</w:t>
            </w:r>
          </w:p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C18BD" w:rsidRPr="008B6ECA" w:rsidTr="009A49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8BD" w:rsidRPr="008B6ECA" w:rsidTr="009A497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C18BD" w:rsidRPr="008B6ECA" w:rsidTr="009A49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D11B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11B34" w:rsidRPr="008B6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18BD" w:rsidRPr="008B6ECA" w:rsidTr="009A497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в течение 30 с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C18BD" w:rsidRPr="008B6ECA" w:rsidTr="009A49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C18BD" w:rsidRPr="008B6ECA" w:rsidTr="009A497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C18BD" w:rsidRPr="008B6ECA" w:rsidTr="009A497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11B34" w:rsidRPr="008B6ECA" w:rsidTr="00E836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B34" w:rsidRPr="008B6ECA" w:rsidRDefault="00D11B34" w:rsidP="00E83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B34" w:rsidRPr="008B6ECA" w:rsidRDefault="00D11B34" w:rsidP="00E83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B34" w:rsidRPr="008B6ECA" w:rsidRDefault="00D11B34" w:rsidP="00E83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34" w:rsidRPr="008B6ECA" w:rsidRDefault="00D11B34" w:rsidP="00E836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11B34" w:rsidRPr="008B6ECA" w:rsidTr="00E836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34" w:rsidRPr="008B6ECA" w:rsidRDefault="00D11B34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34" w:rsidRPr="008B6ECA" w:rsidRDefault="00D11B34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34" w:rsidRPr="008B6ECA" w:rsidRDefault="00D11B34" w:rsidP="009A49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B34" w:rsidRPr="008B6ECA" w:rsidRDefault="00D11B34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34" w:rsidRPr="008B6ECA" w:rsidRDefault="00D11B34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FC18BD" w:rsidRPr="008B6ECA" w:rsidTr="009A49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Бег 2 км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BD" w:rsidRPr="008B6ECA" w:rsidRDefault="00FC18BD" w:rsidP="009A49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CA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FE56B3" w:rsidRPr="008B6ECA" w:rsidRDefault="00FE56B3" w:rsidP="00FE56B3">
      <w:pPr>
        <w:ind w:firstLine="142"/>
        <w:jc w:val="center"/>
        <w:rPr>
          <w:b/>
          <w:bCs/>
          <w:spacing w:val="-5"/>
          <w:sz w:val="24"/>
          <w:szCs w:val="24"/>
        </w:rPr>
      </w:pPr>
      <w:r w:rsidRPr="008B6ECA">
        <w:rPr>
          <w:b/>
          <w:sz w:val="24"/>
          <w:szCs w:val="24"/>
          <w:shd w:val="clear" w:color="auto" w:fill="FFFFFF"/>
        </w:rPr>
        <w:t xml:space="preserve">7. </w:t>
      </w:r>
      <w:r w:rsidRPr="008B6ECA">
        <w:rPr>
          <w:b/>
          <w:bCs/>
          <w:spacing w:val="8"/>
          <w:sz w:val="24"/>
          <w:szCs w:val="24"/>
        </w:rPr>
        <w:t>МЕТОДИЧЕСКИЕ МАТЕРИАЛЫ</w:t>
      </w:r>
    </w:p>
    <w:p w:rsidR="00FE56B3" w:rsidRPr="008B6ECA" w:rsidRDefault="00FE56B3" w:rsidP="00FE56B3">
      <w:pPr>
        <w:jc w:val="both"/>
        <w:rPr>
          <w:bCs/>
          <w:spacing w:val="5"/>
          <w:sz w:val="24"/>
          <w:szCs w:val="24"/>
        </w:rPr>
      </w:pPr>
    </w:p>
    <w:p w:rsidR="00FE56B3" w:rsidRPr="004F6C78" w:rsidRDefault="00FE56B3" w:rsidP="00FE56B3">
      <w:pPr>
        <w:jc w:val="both"/>
        <w:rPr>
          <w:bCs/>
          <w:spacing w:val="-5"/>
          <w:sz w:val="24"/>
          <w:szCs w:val="24"/>
        </w:rPr>
      </w:pPr>
      <w:r w:rsidRPr="008B6ECA">
        <w:rPr>
          <w:bCs/>
          <w:spacing w:val="6"/>
          <w:sz w:val="24"/>
          <w:szCs w:val="24"/>
        </w:rPr>
        <w:tab/>
        <w:t xml:space="preserve">Многолетнюю подготовку от новичка до </w:t>
      </w:r>
      <w:r w:rsidRPr="008B6ECA">
        <w:rPr>
          <w:bCs/>
          <w:spacing w:val="-3"/>
          <w:sz w:val="24"/>
          <w:szCs w:val="24"/>
        </w:rPr>
        <w:t>чемпиона целесообр</w:t>
      </w:r>
      <w:r w:rsidRPr="004F6C78">
        <w:rPr>
          <w:bCs/>
          <w:spacing w:val="-3"/>
          <w:sz w:val="24"/>
          <w:szCs w:val="24"/>
        </w:rPr>
        <w:t xml:space="preserve">азно </w:t>
      </w:r>
      <w:r w:rsidRPr="004F6C78">
        <w:rPr>
          <w:bCs/>
          <w:spacing w:val="-12"/>
          <w:sz w:val="24"/>
          <w:szCs w:val="24"/>
        </w:rPr>
        <w:t xml:space="preserve">рассматривать как единый процесс, подчиняющийся </w:t>
      </w:r>
      <w:r w:rsidRPr="004F6C78">
        <w:rPr>
          <w:bCs/>
          <w:spacing w:val="-7"/>
          <w:sz w:val="24"/>
          <w:szCs w:val="24"/>
        </w:rPr>
        <w:t>определенным зако</w:t>
      </w:r>
      <w:r w:rsidRPr="004F6C78">
        <w:rPr>
          <w:bCs/>
          <w:spacing w:val="-7"/>
          <w:sz w:val="24"/>
          <w:szCs w:val="24"/>
        </w:rPr>
        <w:softHyphen/>
      </w:r>
      <w:r w:rsidRPr="004F6C78">
        <w:rPr>
          <w:bCs/>
          <w:spacing w:val="-4"/>
          <w:sz w:val="24"/>
          <w:szCs w:val="24"/>
        </w:rPr>
        <w:t>номерностям, как сложную специфическу</w:t>
      </w:r>
      <w:r w:rsidRPr="004F6C78">
        <w:rPr>
          <w:bCs/>
          <w:sz w:val="24"/>
          <w:szCs w:val="24"/>
        </w:rPr>
        <w:t>ю</w:t>
      </w:r>
      <w:r w:rsidRPr="004F6C78">
        <w:rPr>
          <w:bCs/>
          <w:spacing w:val="-4"/>
          <w:sz w:val="24"/>
          <w:szCs w:val="24"/>
        </w:rPr>
        <w:t xml:space="preserve"> </w:t>
      </w:r>
      <w:r w:rsidRPr="004F6C78">
        <w:rPr>
          <w:bCs/>
          <w:spacing w:val="-7"/>
          <w:sz w:val="24"/>
          <w:szCs w:val="24"/>
        </w:rPr>
        <w:t xml:space="preserve">систему со свойственными ей </w:t>
      </w:r>
      <w:r w:rsidRPr="004F6C78">
        <w:rPr>
          <w:bCs/>
          <w:spacing w:val="-5"/>
          <w:sz w:val="24"/>
          <w:szCs w:val="24"/>
        </w:rPr>
        <w:t xml:space="preserve">особенностями с учетом возрастных возможностей </w:t>
      </w:r>
      <w:r w:rsidRPr="004F6C78">
        <w:rPr>
          <w:bCs/>
          <w:spacing w:val="1"/>
          <w:sz w:val="24"/>
          <w:szCs w:val="24"/>
        </w:rPr>
        <w:t>юных обучающихся.</w:t>
      </w:r>
    </w:p>
    <w:p w:rsidR="00FE56B3" w:rsidRPr="004F6C78" w:rsidRDefault="00FE56B3" w:rsidP="00FE56B3">
      <w:pPr>
        <w:jc w:val="both"/>
        <w:rPr>
          <w:bCs/>
          <w:spacing w:val="-4"/>
          <w:sz w:val="24"/>
          <w:szCs w:val="24"/>
        </w:rPr>
      </w:pPr>
      <w:r w:rsidRPr="004F6C78">
        <w:rPr>
          <w:bCs/>
          <w:spacing w:val="-1"/>
          <w:sz w:val="24"/>
          <w:szCs w:val="24"/>
        </w:rPr>
        <w:tab/>
        <w:t xml:space="preserve">Спортивная тренировка юных обучающихся, в </w:t>
      </w:r>
      <w:r w:rsidRPr="004F6C78">
        <w:rPr>
          <w:bCs/>
          <w:spacing w:val="-2"/>
          <w:sz w:val="24"/>
          <w:szCs w:val="24"/>
        </w:rPr>
        <w:t>отличие от трениров</w:t>
      </w:r>
      <w:r w:rsidRPr="004F6C78">
        <w:rPr>
          <w:bCs/>
          <w:spacing w:val="-2"/>
          <w:sz w:val="24"/>
          <w:szCs w:val="24"/>
        </w:rPr>
        <w:softHyphen/>
      </w:r>
      <w:r w:rsidRPr="004F6C78">
        <w:rPr>
          <w:bCs/>
          <w:spacing w:val="-11"/>
          <w:sz w:val="24"/>
          <w:szCs w:val="24"/>
        </w:rPr>
        <w:t xml:space="preserve">ки взрослых, имеет ряд методических и организационных </w:t>
      </w:r>
      <w:r w:rsidRPr="004F6C78">
        <w:rPr>
          <w:bCs/>
          <w:spacing w:val="-4"/>
          <w:sz w:val="24"/>
          <w:szCs w:val="24"/>
        </w:rPr>
        <w:t>особенностей.</w:t>
      </w:r>
    </w:p>
    <w:p w:rsidR="00FE56B3" w:rsidRPr="004F6C78" w:rsidRDefault="00FE56B3" w:rsidP="00FE56B3">
      <w:pPr>
        <w:jc w:val="both"/>
        <w:rPr>
          <w:bCs/>
          <w:spacing w:val="-4"/>
          <w:sz w:val="24"/>
          <w:szCs w:val="24"/>
        </w:rPr>
      </w:pPr>
      <w:r w:rsidRPr="004F6C78">
        <w:rPr>
          <w:bCs/>
          <w:spacing w:val="-1"/>
          <w:sz w:val="24"/>
          <w:szCs w:val="24"/>
        </w:rPr>
        <w:tab/>
        <w:t xml:space="preserve">1. Тренировочные занятия с юными обучающихся не должны быть </w:t>
      </w:r>
      <w:r w:rsidRPr="004F6C78">
        <w:rPr>
          <w:bCs/>
          <w:spacing w:val="-12"/>
          <w:sz w:val="24"/>
          <w:szCs w:val="24"/>
        </w:rPr>
        <w:t xml:space="preserve">ориентированы на достижение в первый год занятий </w:t>
      </w:r>
      <w:r w:rsidRPr="004F6C78">
        <w:rPr>
          <w:bCs/>
          <w:sz w:val="24"/>
          <w:szCs w:val="24"/>
        </w:rPr>
        <w:t>высокого спортив</w:t>
      </w:r>
      <w:r w:rsidRPr="004F6C78">
        <w:rPr>
          <w:bCs/>
          <w:sz w:val="24"/>
          <w:szCs w:val="24"/>
        </w:rPr>
        <w:softHyphen/>
      </w:r>
      <w:r w:rsidRPr="004F6C78">
        <w:rPr>
          <w:bCs/>
          <w:spacing w:val="-8"/>
          <w:sz w:val="24"/>
          <w:szCs w:val="24"/>
        </w:rPr>
        <w:t>ного результата</w:t>
      </w:r>
      <w:r w:rsidRPr="004F6C78">
        <w:rPr>
          <w:bCs/>
          <w:spacing w:val="-4"/>
          <w:sz w:val="24"/>
          <w:szCs w:val="24"/>
        </w:rPr>
        <w:t>.</w:t>
      </w:r>
    </w:p>
    <w:p w:rsidR="00FE56B3" w:rsidRPr="004F6C78" w:rsidRDefault="00FE56B3" w:rsidP="00FE56B3">
      <w:pPr>
        <w:ind w:left="72"/>
        <w:jc w:val="both"/>
        <w:rPr>
          <w:bCs/>
          <w:spacing w:val="-7"/>
          <w:sz w:val="24"/>
          <w:szCs w:val="24"/>
        </w:rPr>
      </w:pPr>
      <w:r w:rsidRPr="004F6C78">
        <w:rPr>
          <w:bCs/>
          <w:spacing w:val="-5"/>
          <w:sz w:val="24"/>
          <w:szCs w:val="24"/>
        </w:rPr>
        <w:tab/>
        <w:t>2. Тренировочные и соревновательные нагрузки должны соответ</w:t>
      </w:r>
      <w:r w:rsidRPr="004F6C78">
        <w:rPr>
          <w:bCs/>
          <w:spacing w:val="-5"/>
          <w:sz w:val="24"/>
          <w:szCs w:val="24"/>
        </w:rPr>
        <w:softHyphen/>
      </w:r>
      <w:r w:rsidRPr="004F6C78">
        <w:rPr>
          <w:bCs/>
          <w:spacing w:val="-7"/>
          <w:sz w:val="24"/>
          <w:szCs w:val="24"/>
        </w:rPr>
        <w:t>ствовать функциональным возможностям растущего организма.</w:t>
      </w:r>
    </w:p>
    <w:p w:rsidR="00FE56B3" w:rsidRPr="004F6C78" w:rsidRDefault="00FE56B3" w:rsidP="00FE56B3">
      <w:pPr>
        <w:ind w:left="72"/>
        <w:jc w:val="both"/>
        <w:rPr>
          <w:bCs/>
          <w:spacing w:val="-5"/>
          <w:sz w:val="24"/>
          <w:szCs w:val="24"/>
        </w:rPr>
      </w:pPr>
      <w:r w:rsidRPr="004F6C78">
        <w:rPr>
          <w:bCs/>
          <w:spacing w:val="-8"/>
          <w:sz w:val="24"/>
          <w:szCs w:val="24"/>
        </w:rPr>
        <w:tab/>
        <w:t xml:space="preserve">3. В процессе всех лет занятий необходимо соблюдать рациональный </w:t>
      </w:r>
      <w:r w:rsidRPr="004F6C78">
        <w:rPr>
          <w:bCs/>
          <w:spacing w:val="5"/>
          <w:sz w:val="24"/>
          <w:szCs w:val="24"/>
        </w:rPr>
        <w:t>режим, обеспечить гигиену быта, хорошую организацию врачебно-</w:t>
      </w:r>
      <w:r w:rsidRPr="004F6C78">
        <w:rPr>
          <w:bCs/>
          <w:spacing w:val="-7"/>
          <w:sz w:val="24"/>
          <w:szCs w:val="24"/>
        </w:rPr>
        <w:t xml:space="preserve">педагогического контроля за состоянием здоровья, подготовленностью </w:t>
      </w:r>
      <w:r w:rsidRPr="004F6C78">
        <w:rPr>
          <w:bCs/>
          <w:spacing w:val="-5"/>
          <w:sz w:val="24"/>
          <w:szCs w:val="24"/>
        </w:rPr>
        <w:t>занимающихся и их физическим развитием.</w:t>
      </w:r>
    </w:p>
    <w:p w:rsidR="00FE56B3" w:rsidRPr="004F6C78" w:rsidRDefault="00FE56B3" w:rsidP="00FE56B3">
      <w:pPr>
        <w:ind w:left="72"/>
        <w:jc w:val="both"/>
        <w:rPr>
          <w:bCs/>
          <w:spacing w:val="-10"/>
          <w:sz w:val="24"/>
          <w:szCs w:val="24"/>
        </w:rPr>
      </w:pPr>
      <w:r w:rsidRPr="004F6C78">
        <w:rPr>
          <w:bCs/>
          <w:spacing w:val="-2"/>
          <w:sz w:val="24"/>
          <w:szCs w:val="24"/>
        </w:rPr>
        <w:tab/>
        <w:t>4. Н</w:t>
      </w:r>
      <w:r w:rsidRPr="004F6C78">
        <w:rPr>
          <w:bCs/>
          <w:sz w:val="24"/>
          <w:szCs w:val="24"/>
        </w:rPr>
        <w:t>а</w:t>
      </w:r>
      <w:r w:rsidRPr="004F6C78">
        <w:rPr>
          <w:bCs/>
          <w:spacing w:val="-14"/>
          <w:sz w:val="24"/>
          <w:szCs w:val="24"/>
        </w:rPr>
        <w:t xml:space="preserve">дежной основой успеха юных обучающихся в избранном виде спорта </w:t>
      </w:r>
      <w:r w:rsidRPr="004F6C78">
        <w:rPr>
          <w:bCs/>
          <w:spacing w:val="-11"/>
          <w:sz w:val="24"/>
          <w:szCs w:val="24"/>
        </w:rPr>
        <w:t>является приобретенный фонд умений и навыков, всестороннее развитие физических качеств, решение функциональных возможностей орган</w:t>
      </w:r>
      <w:r w:rsidRPr="004F6C78">
        <w:rPr>
          <w:bCs/>
          <w:sz w:val="24"/>
          <w:szCs w:val="24"/>
        </w:rPr>
        <w:t>и</w:t>
      </w:r>
      <w:r w:rsidRPr="004F6C78">
        <w:rPr>
          <w:bCs/>
          <w:spacing w:val="-10"/>
          <w:sz w:val="24"/>
          <w:szCs w:val="24"/>
        </w:rPr>
        <w:t>зма.</w:t>
      </w:r>
    </w:p>
    <w:p w:rsidR="00FE56B3" w:rsidRPr="004F6C78" w:rsidRDefault="00FE56B3" w:rsidP="004B1603">
      <w:pPr>
        <w:ind w:left="72"/>
        <w:jc w:val="both"/>
        <w:rPr>
          <w:bCs/>
          <w:spacing w:val="-6"/>
          <w:sz w:val="24"/>
          <w:szCs w:val="24"/>
        </w:rPr>
      </w:pPr>
      <w:r w:rsidRPr="004F6C78">
        <w:rPr>
          <w:bCs/>
          <w:spacing w:val="-8"/>
          <w:sz w:val="24"/>
          <w:szCs w:val="24"/>
        </w:rPr>
        <w:tab/>
      </w:r>
      <w:r w:rsidRPr="004F6C78">
        <w:rPr>
          <w:bCs/>
          <w:spacing w:val="-10"/>
          <w:sz w:val="24"/>
          <w:szCs w:val="24"/>
        </w:rPr>
        <w:tab/>
        <w:t xml:space="preserve">Значительное омоложение, произошедшее в спорте в последние годы, </w:t>
      </w:r>
      <w:r w:rsidRPr="004F6C78">
        <w:rPr>
          <w:bCs/>
          <w:spacing w:val="-6"/>
          <w:sz w:val="24"/>
          <w:szCs w:val="24"/>
        </w:rPr>
        <w:t>создало предпосылки для осуществления начальных занятий с 6 лет.</w:t>
      </w:r>
    </w:p>
    <w:p w:rsidR="00FE56B3" w:rsidRPr="004F6C78" w:rsidRDefault="00FE56B3" w:rsidP="00FE56B3">
      <w:pPr>
        <w:jc w:val="both"/>
        <w:rPr>
          <w:bCs/>
          <w:spacing w:val="-8"/>
          <w:sz w:val="24"/>
          <w:szCs w:val="24"/>
        </w:rPr>
      </w:pPr>
      <w:r w:rsidRPr="004F6C78">
        <w:rPr>
          <w:bCs/>
          <w:spacing w:val="-8"/>
          <w:sz w:val="24"/>
          <w:szCs w:val="24"/>
        </w:rPr>
        <w:t>Д</w:t>
      </w:r>
      <w:r w:rsidRPr="004F6C78">
        <w:rPr>
          <w:bCs/>
          <w:spacing w:val="-6"/>
          <w:sz w:val="24"/>
          <w:szCs w:val="24"/>
        </w:rPr>
        <w:t>ля того чтобы значительно повысить работоспособность (физиче</w:t>
      </w:r>
      <w:r w:rsidRPr="004F6C78">
        <w:rPr>
          <w:bCs/>
          <w:spacing w:val="-6"/>
          <w:sz w:val="24"/>
          <w:szCs w:val="24"/>
        </w:rPr>
        <w:softHyphen/>
      </w:r>
      <w:r w:rsidRPr="004F6C78">
        <w:rPr>
          <w:bCs/>
          <w:spacing w:val="-9"/>
          <w:sz w:val="24"/>
          <w:szCs w:val="24"/>
        </w:rPr>
        <w:t>скую и умственную), создать надежные предпосылки к укреплению здо</w:t>
      </w:r>
      <w:r w:rsidRPr="004F6C78">
        <w:rPr>
          <w:bCs/>
          <w:spacing w:val="-9"/>
          <w:sz w:val="24"/>
          <w:szCs w:val="24"/>
        </w:rPr>
        <w:softHyphen/>
      </w:r>
      <w:r w:rsidRPr="004F6C78">
        <w:rPr>
          <w:bCs/>
          <w:spacing w:val="-8"/>
          <w:sz w:val="24"/>
          <w:szCs w:val="24"/>
        </w:rPr>
        <w:t>ровья обучающихся, необходимо заниматься не менее шести часов в неделю.</w:t>
      </w:r>
    </w:p>
    <w:p w:rsidR="004B1603" w:rsidRDefault="00FE56B3" w:rsidP="00FE56B3">
      <w:pPr>
        <w:jc w:val="both"/>
        <w:rPr>
          <w:bCs/>
          <w:spacing w:val="-7"/>
          <w:sz w:val="24"/>
          <w:szCs w:val="24"/>
        </w:rPr>
      </w:pPr>
      <w:r w:rsidRPr="004F6C78">
        <w:rPr>
          <w:bCs/>
          <w:spacing w:val="-7"/>
          <w:sz w:val="24"/>
          <w:szCs w:val="24"/>
        </w:rPr>
        <w:tab/>
      </w:r>
    </w:p>
    <w:p w:rsidR="00FE56B3" w:rsidRPr="004F6C78" w:rsidRDefault="00FE56B3" w:rsidP="004B1603">
      <w:pPr>
        <w:ind w:firstLine="720"/>
        <w:jc w:val="both"/>
        <w:rPr>
          <w:bCs/>
          <w:spacing w:val="-2"/>
          <w:sz w:val="24"/>
          <w:szCs w:val="24"/>
        </w:rPr>
      </w:pPr>
      <w:r w:rsidRPr="004F6C78">
        <w:rPr>
          <w:bCs/>
          <w:spacing w:val="-7"/>
          <w:sz w:val="24"/>
          <w:szCs w:val="24"/>
          <w:u w:val="single"/>
        </w:rPr>
        <w:t>Основные средства тренировочных воздействий:</w:t>
      </w:r>
    </w:p>
    <w:p w:rsidR="00FE56B3" w:rsidRPr="004F6C78" w:rsidRDefault="00FE56B3" w:rsidP="00FE56B3">
      <w:pPr>
        <w:jc w:val="both"/>
        <w:rPr>
          <w:bCs/>
          <w:sz w:val="24"/>
          <w:szCs w:val="24"/>
        </w:rPr>
      </w:pPr>
      <w:r w:rsidRPr="004F6C78">
        <w:rPr>
          <w:bCs/>
          <w:spacing w:val="-4"/>
          <w:sz w:val="24"/>
          <w:szCs w:val="24"/>
        </w:rPr>
        <w:tab/>
        <w:t>1) общеразвивающие упражнения (с целью создания школы дви</w:t>
      </w:r>
      <w:r w:rsidRPr="004F6C78">
        <w:rPr>
          <w:bCs/>
          <w:sz w:val="24"/>
          <w:szCs w:val="24"/>
        </w:rPr>
        <w:t>жения);</w:t>
      </w:r>
    </w:p>
    <w:p w:rsidR="00FE56B3" w:rsidRPr="004F6C78" w:rsidRDefault="00FE56B3" w:rsidP="00FE56B3">
      <w:pPr>
        <w:jc w:val="both"/>
        <w:rPr>
          <w:bCs/>
          <w:spacing w:val="-1"/>
          <w:sz w:val="24"/>
          <w:szCs w:val="24"/>
        </w:rPr>
      </w:pPr>
      <w:r w:rsidRPr="004F6C78">
        <w:rPr>
          <w:bCs/>
          <w:spacing w:val="-1"/>
          <w:sz w:val="24"/>
          <w:szCs w:val="24"/>
        </w:rPr>
        <w:tab/>
        <w:t>2) подвижные игры и игровые упражнения;</w:t>
      </w:r>
    </w:p>
    <w:p w:rsidR="00FE56B3" w:rsidRPr="004F6C78" w:rsidRDefault="00FE56B3" w:rsidP="00FE56B3">
      <w:pPr>
        <w:jc w:val="both"/>
        <w:rPr>
          <w:bCs/>
          <w:spacing w:val="-2"/>
          <w:sz w:val="24"/>
          <w:szCs w:val="24"/>
        </w:rPr>
      </w:pPr>
      <w:r w:rsidRPr="004F6C78">
        <w:rPr>
          <w:bCs/>
          <w:sz w:val="24"/>
          <w:szCs w:val="24"/>
        </w:rPr>
        <w:tab/>
        <w:t xml:space="preserve">3) элементы акробатики (повороты и </w:t>
      </w:r>
      <w:r w:rsidRPr="004F6C78">
        <w:rPr>
          <w:bCs/>
          <w:spacing w:val="-2"/>
          <w:sz w:val="24"/>
          <w:szCs w:val="24"/>
        </w:rPr>
        <w:t>др.);</w:t>
      </w:r>
    </w:p>
    <w:p w:rsidR="00FE56B3" w:rsidRPr="004F6C78" w:rsidRDefault="00FE56B3" w:rsidP="00FE56B3">
      <w:pPr>
        <w:jc w:val="both"/>
        <w:rPr>
          <w:bCs/>
          <w:spacing w:val="-9"/>
          <w:sz w:val="24"/>
          <w:szCs w:val="24"/>
        </w:rPr>
      </w:pPr>
      <w:r w:rsidRPr="004F6C78">
        <w:rPr>
          <w:bCs/>
          <w:spacing w:val="-9"/>
          <w:sz w:val="24"/>
          <w:szCs w:val="24"/>
        </w:rPr>
        <w:tab/>
        <w:t xml:space="preserve">4)  всевозможные прыжки и прыжковые упражнения; </w:t>
      </w:r>
    </w:p>
    <w:p w:rsidR="00FE56B3" w:rsidRPr="004F6C78" w:rsidRDefault="00FE56B3" w:rsidP="00FE56B3">
      <w:pPr>
        <w:jc w:val="both"/>
        <w:rPr>
          <w:bCs/>
          <w:spacing w:val="-1"/>
          <w:sz w:val="24"/>
          <w:szCs w:val="24"/>
        </w:rPr>
      </w:pPr>
      <w:r w:rsidRPr="004F6C78">
        <w:rPr>
          <w:bCs/>
          <w:spacing w:val="-10"/>
          <w:sz w:val="24"/>
          <w:szCs w:val="24"/>
        </w:rPr>
        <w:tab/>
        <w:t xml:space="preserve">5)  </w:t>
      </w:r>
      <w:r w:rsidRPr="004F6C78">
        <w:rPr>
          <w:bCs/>
          <w:spacing w:val="-8"/>
          <w:sz w:val="24"/>
          <w:szCs w:val="24"/>
        </w:rPr>
        <w:t>спортивно-силовые упражнения (в виде комплексов тренировоч</w:t>
      </w:r>
      <w:r w:rsidRPr="004F6C78">
        <w:rPr>
          <w:bCs/>
          <w:spacing w:val="-1"/>
          <w:sz w:val="24"/>
          <w:szCs w:val="24"/>
        </w:rPr>
        <w:t>ных заданий).</w:t>
      </w:r>
    </w:p>
    <w:p w:rsidR="004B1603" w:rsidRDefault="00FE56B3" w:rsidP="00FE56B3">
      <w:pPr>
        <w:jc w:val="both"/>
        <w:rPr>
          <w:bCs/>
          <w:spacing w:val="2"/>
          <w:sz w:val="24"/>
          <w:szCs w:val="24"/>
        </w:rPr>
      </w:pPr>
      <w:r w:rsidRPr="004F6C78">
        <w:rPr>
          <w:bCs/>
          <w:spacing w:val="2"/>
          <w:sz w:val="24"/>
          <w:szCs w:val="24"/>
        </w:rPr>
        <w:tab/>
      </w:r>
    </w:p>
    <w:p w:rsidR="00FE56B3" w:rsidRPr="004F6C78" w:rsidRDefault="00FE56B3" w:rsidP="004B1603">
      <w:pPr>
        <w:ind w:firstLine="720"/>
        <w:jc w:val="both"/>
        <w:rPr>
          <w:bCs/>
          <w:sz w:val="24"/>
          <w:szCs w:val="24"/>
        </w:rPr>
      </w:pPr>
      <w:r w:rsidRPr="004F6C78">
        <w:rPr>
          <w:bCs/>
          <w:spacing w:val="2"/>
          <w:sz w:val="24"/>
          <w:szCs w:val="24"/>
          <w:u w:val="single"/>
        </w:rPr>
        <w:t>Основные методы выполнения упражнений:</w:t>
      </w:r>
      <w:r w:rsidRPr="004F6C78">
        <w:rPr>
          <w:bCs/>
          <w:spacing w:val="-2"/>
          <w:sz w:val="24"/>
          <w:szCs w:val="24"/>
        </w:rPr>
        <w:t xml:space="preserve"> </w:t>
      </w:r>
      <w:r w:rsidRPr="004F6C78">
        <w:rPr>
          <w:bCs/>
          <w:spacing w:val="6"/>
          <w:sz w:val="24"/>
          <w:szCs w:val="24"/>
        </w:rPr>
        <w:t xml:space="preserve">игровой; повторный; </w:t>
      </w:r>
      <w:r w:rsidRPr="004F6C78">
        <w:rPr>
          <w:bCs/>
          <w:spacing w:val="-8"/>
          <w:sz w:val="24"/>
          <w:szCs w:val="24"/>
        </w:rPr>
        <w:t>равномерный; круговой; соревновательный (в контрольных тренировках</w:t>
      </w:r>
      <w:r w:rsidRPr="004F6C78">
        <w:rPr>
          <w:bCs/>
          <w:sz w:val="24"/>
          <w:szCs w:val="24"/>
        </w:rPr>
        <w:t>).</w:t>
      </w:r>
    </w:p>
    <w:p w:rsidR="00FE56B3" w:rsidRPr="004F6C78" w:rsidRDefault="00FE56B3" w:rsidP="00FE56B3">
      <w:pPr>
        <w:jc w:val="both"/>
        <w:rPr>
          <w:bCs/>
          <w:spacing w:val="7"/>
          <w:sz w:val="24"/>
          <w:szCs w:val="24"/>
        </w:rPr>
      </w:pPr>
      <w:r w:rsidRPr="004F6C78">
        <w:rPr>
          <w:bCs/>
          <w:sz w:val="24"/>
          <w:szCs w:val="24"/>
        </w:rPr>
        <w:tab/>
      </w:r>
    </w:p>
    <w:p w:rsidR="00FE56B3" w:rsidRPr="004F6C78" w:rsidRDefault="00FE56B3" w:rsidP="00FE56B3">
      <w:pPr>
        <w:jc w:val="both"/>
        <w:rPr>
          <w:bCs/>
          <w:spacing w:val="4"/>
          <w:sz w:val="24"/>
          <w:szCs w:val="24"/>
        </w:rPr>
      </w:pPr>
      <w:r w:rsidRPr="004F6C78">
        <w:rPr>
          <w:bCs/>
          <w:sz w:val="24"/>
          <w:szCs w:val="24"/>
        </w:rPr>
        <w:tab/>
      </w:r>
      <w:r w:rsidRPr="004F6C78">
        <w:rPr>
          <w:bCs/>
          <w:sz w:val="24"/>
          <w:szCs w:val="24"/>
          <w:u w:val="single"/>
        </w:rPr>
        <w:t>Основные средства и методы тренировки.</w:t>
      </w:r>
      <w:r w:rsidRPr="004F6C78">
        <w:rPr>
          <w:bCs/>
          <w:spacing w:val="4"/>
          <w:sz w:val="24"/>
          <w:szCs w:val="24"/>
        </w:rPr>
        <w:t xml:space="preserve"> </w:t>
      </w:r>
      <w:r w:rsidRPr="004F6C78">
        <w:rPr>
          <w:bCs/>
          <w:spacing w:val="7"/>
          <w:sz w:val="24"/>
          <w:szCs w:val="24"/>
        </w:rPr>
        <w:t>Главное средство в за</w:t>
      </w:r>
      <w:r w:rsidRPr="004F6C78">
        <w:rPr>
          <w:bCs/>
          <w:spacing w:val="7"/>
          <w:sz w:val="24"/>
          <w:szCs w:val="24"/>
        </w:rPr>
        <w:softHyphen/>
      </w:r>
      <w:r w:rsidRPr="004F6C78">
        <w:rPr>
          <w:bCs/>
          <w:spacing w:val="9"/>
          <w:sz w:val="24"/>
          <w:szCs w:val="24"/>
        </w:rPr>
        <w:t xml:space="preserve">нятиях с детьми на этом этапе </w:t>
      </w:r>
      <w:r w:rsidRPr="004F6C78">
        <w:rPr>
          <w:bCs/>
          <w:spacing w:val="4"/>
          <w:sz w:val="24"/>
          <w:szCs w:val="24"/>
        </w:rPr>
        <w:t xml:space="preserve">- </w:t>
      </w:r>
      <w:r w:rsidRPr="004F6C78">
        <w:rPr>
          <w:bCs/>
          <w:spacing w:val="11"/>
          <w:sz w:val="24"/>
          <w:szCs w:val="24"/>
        </w:rPr>
        <w:t xml:space="preserve">подвижные игры. Для обеспечения </w:t>
      </w:r>
      <w:r w:rsidRPr="004F6C78">
        <w:rPr>
          <w:bCs/>
          <w:spacing w:val="3"/>
          <w:sz w:val="24"/>
          <w:szCs w:val="24"/>
        </w:rPr>
        <w:t xml:space="preserve">технической и физической подготовки начинающих обучающихся лучше </w:t>
      </w:r>
      <w:r w:rsidRPr="004F6C78">
        <w:rPr>
          <w:bCs/>
          <w:sz w:val="24"/>
          <w:szCs w:val="24"/>
        </w:rPr>
        <w:t xml:space="preserve">применять упражнения в комплексе, что дает возможность проводить </w:t>
      </w:r>
      <w:r w:rsidRPr="004F6C78">
        <w:rPr>
          <w:bCs/>
          <w:spacing w:val="4"/>
          <w:sz w:val="24"/>
          <w:szCs w:val="24"/>
        </w:rPr>
        <w:t xml:space="preserve">занятия и </w:t>
      </w:r>
      <w:r w:rsidRPr="004F6C78">
        <w:rPr>
          <w:bCs/>
          <w:sz w:val="24"/>
          <w:szCs w:val="24"/>
        </w:rPr>
        <w:t>тр</w:t>
      </w:r>
      <w:r w:rsidRPr="004F6C78">
        <w:rPr>
          <w:bCs/>
          <w:spacing w:val="4"/>
          <w:sz w:val="24"/>
          <w:szCs w:val="24"/>
        </w:rPr>
        <w:t>енировки более организованно и целенаправленно. Комп</w:t>
      </w:r>
      <w:r w:rsidRPr="004F6C78">
        <w:rPr>
          <w:bCs/>
          <w:spacing w:val="4"/>
          <w:sz w:val="24"/>
          <w:szCs w:val="24"/>
        </w:rPr>
        <w:softHyphen/>
        <w:t>лексы желательно сочетать с проведением игр и игровых упражнений.</w:t>
      </w:r>
    </w:p>
    <w:p w:rsidR="00FE56B3" w:rsidRPr="004F6C78" w:rsidRDefault="00FE56B3" w:rsidP="00FE56B3">
      <w:pPr>
        <w:jc w:val="both"/>
        <w:rPr>
          <w:bCs/>
          <w:spacing w:val="3"/>
          <w:sz w:val="24"/>
          <w:szCs w:val="24"/>
        </w:rPr>
      </w:pPr>
      <w:r w:rsidRPr="004F6C78">
        <w:rPr>
          <w:bCs/>
          <w:spacing w:val="2"/>
          <w:sz w:val="24"/>
          <w:szCs w:val="24"/>
        </w:rPr>
        <w:tab/>
        <w:t>Выполнение упражнений, направленных на развитие быстроты, тре</w:t>
      </w:r>
      <w:r w:rsidRPr="004F6C78">
        <w:rPr>
          <w:bCs/>
          <w:spacing w:val="2"/>
          <w:sz w:val="24"/>
          <w:szCs w:val="24"/>
        </w:rPr>
        <w:softHyphen/>
        <w:t>бует инте</w:t>
      </w:r>
      <w:r w:rsidRPr="004F6C78">
        <w:rPr>
          <w:bCs/>
          <w:sz w:val="24"/>
          <w:szCs w:val="24"/>
        </w:rPr>
        <w:t>н</w:t>
      </w:r>
      <w:r w:rsidRPr="004F6C78">
        <w:rPr>
          <w:bCs/>
          <w:spacing w:val="3"/>
          <w:sz w:val="24"/>
          <w:szCs w:val="24"/>
        </w:rPr>
        <w:t>сивных движений и большого нервного напряжения. Их при</w:t>
      </w:r>
      <w:r w:rsidRPr="004F6C78">
        <w:rPr>
          <w:bCs/>
          <w:spacing w:val="3"/>
          <w:sz w:val="24"/>
          <w:szCs w:val="24"/>
        </w:rPr>
        <w:softHyphen/>
      </w:r>
      <w:r w:rsidRPr="004F6C78">
        <w:rPr>
          <w:bCs/>
          <w:spacing w:val="9"/>
          <w:sz w:val="24"/>
          <w:szCs w:val="24"/>
        </w:rPr>
        <w:t>меняют в н</w:t>
      </w:r>
      <w:r w:rsidRPr="004F6C78">
        <w:rPr>
          <w:bCs/>
          <w:spacing w:val="4"/>
          <w:sz w:val="24"/>
          <w:szCs w:val="24"/>
        </w:rPr>
        <w:t xml:space="preserve">ачале основной части урока после разминки, когда степень </w:t>
      </w:r>
      <w:r w:rsidRPr="004F6C78">
        <w:rPr>
          <w:bCs/>
          <w:spacing w:val="3"/>
          <w:sz w:val="24"/>
          <w:szCs w:val="24"/>
        </w:rPr>
        <w:t xml:space="preserve">возбуждения центральной нервной системы оптимальна и способствует </w:t>
      </w:r>
      <w:r w:rsidRPr="004F6C78">
        <w:rPr>
          <w:bCs/>
          <w:sz w:val="24"/>
          <w:szCs w:val="24"/>
        </w:rPr>
        <w:t xml:space="preserve">усвоению двигательных навыков, наиболее трудных по координации. Вслед за комплексами на быстроту включают и игровые упражнения, </w:t>
      </w:r>
      <w:r w:rsidRPr="004F6C78">
        <w:rPr>
          <w:bCs/>
          <w:spacing w:val="3"/>
          <w:sz w:val="24"/>
          <w:szCs w:val="24"/>
        </w:rPr>
        <w:t>способствующие закреплению этого качества.</w:t>
      </w:r>
    </w:p>
    <w:p w:rsidR="00FE56B3" w:rsidRPr="007F3E3E" w:rsidRDefault="00FE56B3" w:rsidP="00FE56B3">
      <w:pPr>
        <w:jc w:val="both"/>
        <w:rPr>
          <w:bCs/>
          <w:spacing w:val="7"/>
          <w:sz w:val="24"/>
          <w:szCs w:val="24"/>
        </w:rPr>
      </w:pPr>
      <w:r w:rsidRPr="004F6C78">
        <w:rPr>
          <w:bCs/>
          <w:spacing w:val="2"/>
          <w:sz w:val="24"/>
          <w:szCs w:val="24"/>
        </w:rPr>
        <w:tab/>
        <w:t>Комплексы упражнений, направленные на воспитание силы, исполь</w:t>
      </w:r>
      <w:r w:rsidRPr="004F6C78">
        <w:rPr>
          <w:bCs/>
          <w:spacing w:val="2"/>
          <w:sz w:val="24"/>
          <w:szCs w:val="24"/>
        </w:rPr>
        <w:softHyphen/>
      </w:r>
      <w:r w:rsidRPr="004F6C78">
        <w:rPr>
          <w:bCs/>
          <w:spacing w:val="10"/>
          <w:sz w:val="24"/>
          <w:szCs w:val="24"/>
        </w:rPr>
        <w:t xml:space="preserve">зуют во второй половине урока, так как к этому периоду наиболее </w:t>
      </w:r>
      <w:r w:rsidRPr="004F6C78">
        <w:rPr>
          <w:bCs/>
          <w:sz w:val="24"/>
          <w:szCs w:val="24"/>
        </w:rPr>
        <w:t>полно проявляются функциональные возможности дыхания, кровооб</w:t>
      </w:r>
      <w:r w:rsidRPr="004F6C78">
        <w:rPr>
          <w:bCs/>
          <w:sz w:val="24"/>
          <w:szCs w:val="24"/>
        </w:rPr>
        <w:softHyphen/>
        <w:t xml:space="preserve">ращения и других систем организма. Комплексы упражнений силовой направленности подкрепляют соответствующими силовыми играми и </w:t>
      </w:r>
      <w:r w:rsidRPr="004F6C78">
        <w:rPr>
          <w:bCs/>
          <w:spacing w:val="7"/>
          <w:sz w:val="24"/>
          <w:szCs w:val="24"/>
        </w:rPr>
        <w:t>игровыми упражнениями.</w:t>
      </w:r>
    </w:p>
    <w:p w:rsidR="00FE56B3" w:rsidRPr="004F6C78" w:rsidRDefault="00FE56B3" w:rsidP="001E2160">
      <w:pPr>
        <w:jc w:val="both"/>
        <w:rPr>
          <w:bCs/>
          <w:spacing w:val="4"/>
          <w:sz w:val="24"/>
          <w:szCs w:val="24"/>
        </w:rPr>
      </w:pPr>
      <w:r w:rsidRPr="004F6C78">
        <w:rPr>
          <w:bCs/>
          <w:spacing w:val="2"/>
          <w:sz w:val="24"/>
          <w:szCs w:val="24"/>
        </w:rPr>
        <w:tab/>
      </w:r>
      <w:r w:rsidRPr="004F6C78">
        <w:rPr>
          <w:bCs/>
          <w:spacing w:val="6"/>
          <w:sz w:val="24"/>
          <w:szCs w:val="24"/>
          <w:u w:val="single"/>
        </w:rPr>
        <w:t>Особенности обучения.</w:t>
      </w:r>
      <w:r w:rsidRPr="004F6C78">
        <w:rPr>
          <w:bCs/>
          <w:spacing w:val="4"/>
          <w:sz w:val="24"/>
          <w:szCs w:val="24"/>
        </w:rPr>
        <w:t xml:space="preserve"> </w:t>
      </w:r>
    </w:p>
    <w:p w:rsidR="00FE56B3" w:rsidRPr="004F6C78" w:rsidRDefault="00FE56B3" w:rsidP="00FE56B3">
      <w:pPr>
        <w:jc w:val="both"/>
        <w:rPr>
          <w:bCs/>
          <w:spacing w:val="6"/>
          <w:sz w:val="24"/>
          <w:szCs w:val="24"/>
        </w:rPr>
      </w:pPr>
      <w:r w:rsidRPr="004F6C78">
        <w:rPr>
          <w:bCs/>
          <w:spacing w:val="14"/>
          <w:sz w:val="24"/>
          <w:szCs w:val="24"/>
        </w:rPr>
        <w:t>Обу</w:t>
      </w:r>
      <w:r w:rsidRPr="004F6C78">
        <w:rPr>
          <w:bCs/>
          <w:spacing w:val="14"/>
          <w:sz w:val="24"/>
          <w:szCs w:val="24"/>
        </w:rPr>
        <w:softHyphen/>
      </w:r>
      <w:r w:rsidRPr="004F6C78">
        <w:rPr>
          <w:bCs/>
          <w:spacing w:val="-4"/>
          <w:sz w:val="24"/>
          <w:szCs w:val="24"/>
        </w:rPr>
        <w:t xml:space="preserve">чение осуществляется на основе </w:t>
      </w:r>
      <w:r w:rsidRPr="004F6C78">
        <w:rPr>
          <w:bCs/>
          <w:spacing w:val="-10"/>
          <w:sz w:val="24"/>
          <w:szCs w:val="24"/>
        </w:rPr>
        <w:t>общих</w:t>
      </w:r>
      <w:r w:rsidRPr="004F6C78">
        <w:rPr>
          <w:bCs/>
          <w:spacing w:val="4"/>
          <w:sz w:val="24"/>
          <w:szCs w:val="24"/>
        </w:rPr>
        <w:t xml:space="preserve"> </w:t>
      </w:r>
      <w:r w:rsidRPr="004F6C78">
        <w:rPr>
          <w:bCs/>
          <w:spacing w:val="1"/>
          <w:sz w:val="24"/>
          <w:szCs w:val="24"/>
        </w:rPr>
        <w:t>методических принципов. В боль</w:t>
      </w:r>
      <w:r w:rsidRPr="004F6C78">
        <w:rPr>
          <w:bCs/>
          <w:spacing w:val="1"/>
          <w:sz w:val="24"/>
          <w:szCs w:val="24"/>
        </w:rPr>
        <w:softHyphen/>
      </w:r>
      <w:r w:rsidRPr="004F6C78">
        <w:rPr>
          <w:bCs/>
          <w:spacing w:val="2"/>
          <w:sz w:val="24"/>
          <w:szCs w:val="24"/>
        </w:rPr>
        <w:t>шей степе</w:t>
      </w:r>
      <w:r w:rsidRPr="004F6C78">
        <w:rPr>
          <w:bCs/>
          <w:sz w:val="24"/>
          <w:szCs w:val="24"/>
        </w:rPr>
        <w:t>н</w:t>
      </w:r>
      <w:r w:rsidRPr="004F6C78">
        <w:rPr>
          <w:bCs/>
          <w:spacing w:val="3"/>
          <w:sz w:val="24"/>
          <w:szCs w:val="24"/>
        </w:rPr>
        <w:t>и используются методы обеспечения наглядности (показ уп</w:t>
      </w:r>
      <w:r w:rsidRPr="004F6C78">
        <w:rPr>
          <w:bCs/>
          <w:spacing w:val="3"/>
          <w:sz w:val="24"/>
          <w:szCs w:val="24"/>
        </w:rPr>
        <w:softHyphen/>
      </w:r>
      <w:r w:rsidRPr="004F6C78">
        <w:rPr>
          <w:bCs/>
          <w:spacing w:val="-11"/>
          <w:sz w:val="24"/>
          <w:szCs w:val="24"/>
        </w:rPr>
        <w:t xml:space="preserve">ражнения, демонстрация наглядных пособий), методы упражнений </w:t>
      </w:r>
      <w:r w:rsidRPr="004F6C78">
        <w:rPr>
          <w:bCs/>
          <w:spacing w:val="4"/>
          <w:sz w:val="24"/>
          <w:szCs w:val="24"/>
        </w:rPr>
        <w:t>- игровой и соревновательный. При изучении общеразвивающих упраж</w:t>
      </w:r>
      <w:r w:rsidRPr="004F6C78">
        <w:rPr>
          <w:bCs/>
          <w:spacing w:val="4"/>
          <w:sz w:val="24"/>
          <w:szCs w:val="24"/>
        </w:rPr>
        <w:softHyphen/>
      </w:r>
      <w:r w:rsidRPr="004F6C78">
        <w:rPr>
          <w:bCs/>
          <w:spacing w:val="5"/>
          <w:sz w:val="24"/>
          <w:szCs w:val="24"/>
        </w:rPr>
        <w:t xml:space="preserve">нений, комплексов и игр показ должен быть целостным и образцовым, </w:t>
      </w:r>
      <w:r w:rsidRPr="004F6C78">
        <w:rPr>
          <w:bCs/>
          <w:spacing w:val="3"/>
          <w:sz w:val="24"/>
          <w:szCs w:val="24"/>
        </w:rPr>
        <w:t xml:space="preserve">а объяснение </w:t>
      </w:r>
      <w:r w:rsidRPr="004F6C78">
        <w:rPr>
          <w:bCs/>
          <w:spacing w:val="4"/>
          <w:sz w:val="24"/>
          <w:szCs w:val="24"/>
        </w:rPr>
        <w:t xml:space="preserve">- </w:t>
      </w:r>
      <w:r w:rsidRPr="004F6C78">
        <w:rPr>
          <w:bCs/>
          <w:spacing w:val="5"/>
          <w:sz w:val="24"/>
          <w:szCs w:val="24"/>
        </w:rPr>
        <w:t xml:space="preserve">простым. </w:t>
      </w:r>
    </w:p>
    <w:p w:rsidR="00FE56B3" w:rsidRPr="004F6C78" w:rsidRDefault="00FE56B3" w:rsidP="00FE56B3">
      <w:pPr>
        <w:jc w:val="both"/>
        <w:rPr>
          <w:bCs/>
          <w:spacing w:val="10"/>
          <w:sz w:val="24"/>
          <w:szCs w:val="24"/>
        </w:rPr>
      </w:pPr>
      <w:r w:rsidRPr="004F6C78">
        <w:rPr>
          <w:bCs/>
          <w:spacing w:val="4"/>
          <w:sz w:val="24"/>
          <w:szCs w:val="24"/>
        </w:rPr>
        <w:tab/>
      </w:r>
      <w:r w:rsidRPr="004F6C78">
        <w:rPr>
          <w:bCs/>
          <w:spacing w:val="10"/>
          <w:sz w:val="24"/>
          <w:szCs w:val="24"/>
        </w:rPr>
        <w:tab/>
      </w:r>
    </w:p>
    <w:p w:rsidR="00FE56B3" w:rsidRPr="004F6C78" w:rsidRDefault="00FE56B3" w:rsidP="00FE56B3">
      <w:pPr>
        <w:ind w:right="-20"/>
        <w:jc w:val="both"/>
        <w:rPr>
          <w:sz w:val="24"/>
          <w:szCs w:val="24"/>
          <w:u w:val="single"/>
          <w:shd w:val="clear" w:color="auto" w:fill="FFFFFF"/>
        </w:rPr>
      </w:pPr>
      <w:r w:rsidRPr="004F6C78">
        <w:rPr>
          <w:bCs/>
          <w:spacing w:val="-2"/>
          <w:sz w:val="24"/>
          <w:szCs w:val="24"/>
        </w:rPr>
        <w:tab/>
      </w:r>
      <w:r w:rsidRPr="004F6C78">
        <w:rPr>
          <w:sz w:val="24"/>
          <w:szCs w:val="24"/>
          <w:u w:val="single"/>
          <w:shd w:val="clear" w:color="auto" w:fill="FFFFFF"/>
        </w:rPr>
        <w:t xml:space="preserve">Содержание и методика работы по предметным областям, разделам (этапам, периодам) подготовки в рамках Программы. </w:t>
      </w:r>
    </w:p>
    <w:p w:rsidR="001E2160" w:rsidRDefault="001E2160" w:rsidP="00FE56B3">
      <w:pPr>
        <w:ind w:right="-20"/>
        <w:jc w:val="both"/>
        <w:rPr>
          <w:sz w:val="24"/>
          <w:szCs w:val="24"/>
          <w:shd w:val="clear" w:color="auto" w:fill="FFFFFF"/>
        </w:rPr>
      </w:pPr>
    </w:p>
    <w:p w:rsidR="00FE56B3" w:rsidRPr="004F6C78" w:rsidRDefault="00FE56B3" w:rsidP="00FE56B3">
      <w:pPr>
        <w:ind w:right="-20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Процесс подготовки обучающихся в рамках Программы строится в соответствии с задачами, стоящими перед каждой учебной группой.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Изучаемый материал Программы распределяется в определенной последовательности в соответствии с физической и технической подготовленностью обучающихся.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Учебно-тренировочный процесс в Учреждении планируется на основе учебных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 xml:space="preserve">материалов. Планирование учебных занятий и распределение учебного материала в группах проводится на основании учебного плана и годового графика распределения учебных часов, которые предусматривают круглогодичную организацию тренировочных занятий. 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u w:val="single"/>
          <w:shd w:val="clear" w:color="auto" w:fill="FFFFFF"/>
        </w:rPr>
      </w:pPr>
      <w:r w:rsidRPr="004F6C78">
        <w:rPr>
          <w:sz w:val="24"/>
          <w:szCs w:val="24"/>
          <w:u w:val="single"/>
          <w:shd w:val="clear" w:color="auto" w:fill="FFFFFF"/>
        </w:rPr>
        <w:t xml:space="preserve">Теоретические занятия. 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 xml:space="preserve">На теоретических занятиях обучающиеся знакомятся с развитием физкультурного и спортивного движения, получают знания по анатомии, физиологии, врачебному контролю, гигиене, теоретические сведения по технике выполнения упражнений, методике судейства соревнований. Занятия по теории проводятся в форме лекций или бесед с демонстрацией наглядных пособий. Некоторые вопросы теоретической подготовки разбираются и на практических занятиях, на которые отводятся несколько минут для беседы. </w:t>
      </w:r>
    </w:p>
    <w:p w:rsidR="00FE56B3" w:rsidRPr="007F3E3E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При проведении теоретических занятий отдельные положения теории подкрепляются примерами из практики, иллюстрируются схемами, таблицами, рисунками и другими наглядными материалами.</w:t>
      </w:r>
    </w:p>
    <w:p w:rsidR="00FE56B3" w:rsidRPr="004F6C78" w:rsidRDefault="00FE56B3" w:rsidP="00FE56B3">
      <w:pPr>
        <w:jc w:val="both"/>
        <w:rPr>
          <w:sz w:val="24"/>
          <w:szCs w:val="24"/>
        </w:rPr>
      </w:pPr>
      <w:r w:rsidRPr="004F6C78">
        <w:rPr>
          <w:spacing w:val="3"/>
          <w:sz w:val="24"/>
          <w:szCs w:val="24"/>
        </w:rPr>
        <w:tab/>
        <w:t xml:space="preserve">Теоретическая подготовка проводится </w:t>
      </w:r>
      <w:r w:rsidRPr="004F6C78">
        <w:rPr>
          <w:spacing w:val="-3"/>
          <w:sz w:val="24"/>
          <w:szCs w:val="24"/>
        </w:rPr>
        <w:t xml:space="preserve">в форме бесед, лекций и непосредственно в тренировке. Она органически связана с технико-тактической, моральной </w:t>
      </w:r>
      <w:r w:rsidRPr="004F6C78">
        <w:rPr>
          <w:spacing w:val="-5"/>
          <w:sz w:val="24"/>
          <w:szCs w:val="24"/>
        </w:rPr>
        <w:t xml:space="preserve">и волевой подготовкой как </w:t>
      </w:r>
      <w:r w:rsidRPr="004F6C78">
        <w:rPr>
          <w:spacing w:val="-2"/>
          <w:sz w:val="24"/>
          <w:szCs w:val="24"/>
        </w:rPr>
        <w:t xml:space="preserve">элемент практических знаний. </w:t>
      </w:r>
      <w:r>
        <w:rPr>
          <w:spacing w:val="-2"/>
          <w:sz w:val="24"/>
          <w:szCs w:val="24"/>
        </w:rPr>
        <w:t>Спортсмен</w:t>
      </w:r>
      <w:r w:rsidRPr="004F6C78">
        <w:rPr>
          <w:spacing w:val="-6"/>
          <w:sz w:val="24"/>
          <w:szCs w:val="24"/>
        </w:rPr>
        <w:t xml:space="preserve"> должен обладать высокими моральными </w:t>
      </w:r>
      <w:r w:rsidRPr="004F6C78">
        <w:rPr>
          <w:spacing w:val="-7"/>
          <w:sz w:val="24"/>
          <w:szCs w:val="24"/>
        </w:rPr>
        <w:t>и волевыми качества</w:t>
      </w:r>
      <w:r w:rsidRPr="004F6C78">
        <w:rPr>
          <w:spacing w:val="-7"/>
          <w:sz w:val="24"/>
          <w:szCs w:val="24"/>
        </w:rPr>
        <w:softHyphen/>
      </w:r>
      <w:r w:rsidRPr="004F6C78">
        <w:rPr>
          <w:spacing w:val="-6"/>
          <w:sz w:val="24"/>
          <w:szCs w:val="24"/>
        </w:rPr>
        <w:t xml:space="preserve">ми, быть достойным гражданином России, </w:t>
      </w:r>
      <w:r w:rsidRPr="004F6C78">
        <w:rPr>
          <w:spacing w:val="-10"/>
          <w:sz w:val="24"/>
          <w:szCs w:val="24"/>
        </w:rPr>
        <w:t xml:space="preserve">с честью представлять свою </w:t>
      </w:r>
      <w:r w:rsidRPr="004F6C78">
        <w:rPr>
          <w:spacing w:val="-2"/>
          <w:sz w:val="24"/>
          <w:szCs w:val="24"/>
        </w:rPr>
        <w:t xml:space="preserve">спортивную школу, свой город, </w:t>
      </w:r>
      <w:r w:rsidRPr="004F6C78">
        <w:rPr>
          <w:spacing w:val="-4"/>
          <w:sz w:val="24"/>
          <w:szCs w:val="24"/>
        </w:rPr>
        <w:t>страну на соревнованиях лю</w:t>
      </w:r>
      <w:r w:rsidRPr="004F6C78">
        <w:rPr>
          <w:spacing w:val="-4"/>
          <w:sz w:val="24"/>
          <w:szCs w:val="24"/>
        </w:rPr>
        <w:softHyphen/>
      </w:r>
      <w:r w:rsidRPr="004F6C78">
        <w:rPr>
          <w:sz w:val="24"/>
          <w:szCs w:val="24"/>
        </w:rPr>
        <w:t>бого ранга.</w:t>
      </w:r>
    </w:p>
    <w:p w:rsidR="00FE56B3" w:rsidRPr="004F6C78" w:rsidRDefault="00FE56B3" w:rsidP="00FE56B3">
      <w:pPr>
        <w:jc w:val="both"/>
        <w:rPr>
          <w:b/>
          <w:bCs/>
          <w:sz w:val="24"/>
          <w:szCs w:val="24"/>
        </w:rPr>
      </w:pPr>
      <w:r w:rsidRPr="004F6C78">
        <w:rPr>
          <w:b/>
          <w:bCs/>
          <w:sz w:val="24"/>
          <w:szCs w:val="24"/>
        </w:rPr>
        <w:t xml:space="preserve"> </w:t>
      </w:r>
    </w:p>
    <w:p w:rsidR="00FE56B3" w:rsidRPr="004F6C78" w:rsidRDefault="00FE56B3" w:rsidP="00FE56B3">
      <w:pPr>
        <w:jc w:val="center"/>
        <w:rPr>
          <w:b/>
          <w:bCs/>
          <w:sz w:val="24"/>
          <w:szCs w:val="24"/>
        </w:rPr>
      </w:pPr>
      <w:r w:rsidRPr="004F6C78">
        <w:rPr>
          <w:b/>
          <w:bCs/>
          <w:sz w:val="24"/>
          <w:szCs w:val="24"/>
        </w:rPr>
        <w:t>Воспитательная работа и психологическая подготовка</w:t>
      </w:r>
    </w:p>
    <w:p w:rsidR="00FE56B3" w:rsidRPr="004F6C78" w:rsidRDefault="00FE56B3" w:rsidP="00FE56B3">
      <w:pPr>
        <w:jc w:val="both"/>
        <w:rPr>
          <w:b/>
          <w:bCs/>
          <w:sz w:val="24"/>
          <w:szCs w:val="24"/>
        </w:rPr>
      </w:pPr>
    </w:p>
    <w:p w:rsidR="00FE56B3" w:rsidRPr="004F6C78" w:rsidRDefault="00FE56B3" w:rsidP="00FE56B3">
      <w:pPr>
        <w:jc w:val="both"/>
        <w:rPr>
          <w:spacing w:val="7"/>
          <w:sz w:val="24"/>
          <w:szCs w:val="24"/>
        </w:rPr>
      </w:pPr>
      <w:r w:rsidRPr="004F6C78">
        <w:rPr>
          <w:sz w:val="24"/>
          <w:szCs w:val="24"/>
        </w:rPr>
        <w:tab/>
        <w:t>Главной задачей в занятиях с юными обучающимися является вос</w:t>
      </w:r>
      <w:r w:rsidRPr="004F6C78">
        <w:rPr>
          <w:sz w:val="24"/>
          <w:szCs w:val="24"/>
        </w:rPr>
        <w:softHyphen/>
        <w:t>питание высоких моральных качеств, преданности России, чувства коллективизма, дисциплинированности и трудолюбия. Важную роль в нравственном</w:t>
      </w:r>
      <w:r w:rsidRPr="004F6C78">
        <w:rPr>
          <w:spacing w:val="6"/>
          <w:sz w:val="24"/>
          <w:szCs w:val="24"/>
        </w:rPr>
        <w:t xml:space="preserve"> воспитании юных обучающихся </w:t>
      </w:r>
      <w:r w:rsidRPr="004F6C78">
        <w:rPr>
          <w:spacing w:val="5"/>
          <w:sz w:val="24"/>
          <w:szCs w:val="24"/>
        </w:rPr>
        <w:t>играет непосредствен</w:t>
      </w:r>
      <w:r w:rsidRPr="004F6C78">
        <w:rPr>
          <w:spacing w:val="5"/>
          <w:sz w:val="24"/>
          <w:szCs w:val="24"/>
        </w:rPr>
        <w:softHyphen/>
      </w:r>
      <w:r w:rsidRPr="004F6C78">
        <w:rPr>
          <w:spacing w:val="-2"/>
          <w:sz w:val="24"/>
          <w:szCs w:val="24"/>
        </w:rPr>
        <w:t xml:space="preserve">но спортивная деятельность, которая представляет </w:t>
      </w:r>
      <w:r w:rsidRPr="004F6C78">
        <w:rPr>
          <w:spacing w:val="10"/>
          <w:sz w:val="24"/>
          <w:szCs w:val="24"/>
        </w:rPr>
        <w:t>большие возмож</w:t>
      </w:r>
      <w:r w:rsidRPr="004F6C78">
        <w:rPr>
          <w:spacing w:val="10"/>
          <w:sz w:val="24"/>
          <w:szCs w:val="24"/>
        </w:rPr>
        <w:softHyphen/>
      </w:r>
      <w:r w:rsidRPr="004F6C78">
        <w:rPr>
          <w:spacing w:val="12"/>
          <w:sz w:val="24"/>
          <w:szCs w:val="24"/>
        </w:rPr>
        <w:t xml:space="preserve">ности для воспитания всех этих качеств. </w:t>
      </w:r>
      <w:r w:rsidRPr="004F6C78">
        <w:rPr>
          <w:spacing w:val="16"/>
          <w:sz w:val="24"/>
          <w:szCs w:val="24"/>
        </w:rPr>
        <w:t xml:space="preserve">Формирование высокого </w:t>
      </w:r>
      <w:r w:rsidRPr="004F6C78">
        <w:rPr>
          <w:spacing w:val="6"/>
          <w:sz w:val="24"/>
          <w:szCs w:val="24"/>
        </w:rPr>
        <w:t xml:space="preserve">чувства ответственности перед обществом, </w:t>
      </w:r>
      <w:r w:rsidRPr="004F6C78">
        <w:rPr>
          <w:spacing w:val="11"/>
          <w:sz w:val="24"/>
          <w:szCs w:val="24"/>
        </w:rPr>
        <w:t>гражданской направлен</w:t>
      </w:r>
      <w:r w:rsidRPr="004F6C78">
        <w:rPr>
          <w:spacing w:val="11"/>
          <w:sz w:val="24"/>
          <w:szCs w:val="24"/>
        </w:rPr>
        <w:softHyphen/>
      </w:r>
      <w:r w:rsidRPr="004F6C78">
        <w:rPr>
          <w:spacing w:val="10"/>
          <w:sz w:val="24"/>
          <w:szCs w:val="24"/>
        </w:rPr>
        <w:t xml:space="preserve">ности и нравственных качеств личности </w:t>
      </w:r>
      <w:r w:rsidRPr="004F6C78">
        <w:rPr>
          <w:spacing w:val="14"/>
          <w:sz w:val="24"/>
          <w:szCs w:val="24"/>
        </w:rPr>
        <w:t xml:space="preserve">юных обучающихся должно </w:t>
      </w:r>
      <w:r w:rsidRPr="004F6C78">
        <w:rPr>
          <w:spacing w:val="6"/>
          <w:sz w:val="24"/>
          <w:szCs w:val="24"/>
        </w:rPr>
        <w:t xml:space="preserve">осуществляться одновременно с развитием </w:t>
      </w:r>
      <w:r w:rsidRPr="004F6C78">
        <w:rPr>
          <w:spacing w:val="7"/>
          <w:sz w:val="24"/>
          <w:szCs w:val="24"/>
        </w:rPr>
        <w:t>его волевых качеств. По</w:t>
      </w:r>
      <w:r w:rsidRPr="004F6C78">
        <w:rPr>
          <w:spacing w:val="7"/>
          <w:sz w:val="24"/>
          <w:szCs w:val="24"/>
        </w:rPr>
        <w:softHyphen/>
      </w:r>
      <w:r w:rsidRPr="004F6C78">
        <w:rPr>
          <w:spacing w:val="-2"/>
          <w:sz w:val="24"/>
          <w:szCs w:val="24"/>
        </w:rPr>
        <w:t xml:space="preserve">нимая психологическую подготовку как воспитательный </w:t>
      </w:r>
      <w:r w:rsidRPr="004F6C78">
        <w:rPr>
          <w:spacing w:val="5"/>
          <w:sz w:val="24"/>
          <w:szCs w:val="24"/>
        </w:rPr>
        <w:t>процесс, на</w:t>
      </w:r>
      <w:r w:rsidRPr="004F6C78">
        <w:rPr>
          <w:spacing w:val="5"/>
          <w:sz w:val="24"/>
          <w:szCs w:val="24"/>
        </w:rPr>
        <w:softHyphen/>
      </w:r>
      <w:r w:rsidRPr="004F6C78">
        <w:rPr>
          <w:spacing w:val="9"/>
          <w:sz w:val="24"/>
          <w:szCs w:val="24"/>
        </w:rPr>
        <w:t xml:space="preserve">правленный на развитие и совершенствование </w:t>
      </w:r>
      <w:r w:rsidRPr="004F6C78">
        <w:rPr>
          <w:spacing w:val="15"/>
          <w:sz w:val="24"/>
          <w:szCs w:val="24"/>
        </w:rPr>
        <w:t xml:space="preserve">значимых для юных </w:t>
      </w:r>
      <w:r w:rsidRPr="004F6C78">
        <w:rPr>
          <w:spacing w:val="-1"/>
          <w:sz w:val="24"/>
          <w:szCs w:val="24"/>
        </w:rPr>
        <w:t xml:space="preserve">обучающихся свойств личности путем формирования </w:t>
      </w:r>
      <w:r w:rsidRPr="004F6C78">
        <w:rPr>
          <w:spacing w:val="10"/>
          <w:sz w:val="24"/>
          <w:szCs w:val="24"/>
        </w:rPr>
        <w:t>соответствую</w:t>
      </w:r>
      <w:r w:rsidRPr="004F6C78">
        <w:rPr>
          <w:spacing w:val="10"/>
          <w:sz w:val="24"/>
          <w:szCs w:val="24"/>
        </w:rPr>
        <w:softHyphen/>
      </w:r>
      <w:r w:rsidRPr="004F6C78">
        <w:rPr>
          <w:spacing w:val="11"/>
          <w:sz w:val="24"/>
          <w:szCs w:val="24"/>
        </w:rPr>
        <w:t xml:space="preserve">щей системы отношений. При этом психическая </w:t>
      </w:r>
      <w:r w:rsidRPr="004F6C78">
        <w:rPr>
          <w:spacing w:val="19"/>
          <w:sz w:val="24"/>
          <w:szCs w:val="24"/>
        </w:rPr>
        <w:t>подготовка к про</w:t>
      </w:r>
      <w:r w:rsidRPr="004F6C78">
        <w:rPr>
          <w:spacing w:val="19"/>
          <w:sz w:val="24"/>
          <w:szCs w:val="24"/>
        </w:rPr>
        <w:softHyphen/>
      </w:r>
      <w:r w:rsidRPr="004F6C78">
        <w:rPr>
          <w:spacing w:val="12"/>
          <w:sz w:val="24"/>
          <w:szCs w:val="24"/>
        </w:rPr>
        <w:t xml:space="preserve">должительному тренировочному процессу </w:t>
      </w:r>
      <w:r w:rsidRPr="004F6C78">
        <w:rPr>
          <w:spacing w:val="6"/>
          <w:sz w:val="24"/>
          <w:szCs w:val="24"/>
        </w:rPr>
        <w:t xml:space="preserve">осуществляется за счет </w:t>
      </w:r>
      <w:r w:rsidRPr="004F6C78">
        <w:rPr>
          <w:spacing w:val="11"/>
          <w:sz w:val="24"/>
          <w:szCs w:val="24"/>
        </w:rPr>
        <w:t xml:space="preserve">непрерывного развития мотивов спортивной </w:t>
      </w:r>
      <w:r w:rsidRPr="004F6C78">
        <w:rPr>
          <w:spacing w:val="4"/>
          <w:sz w:val="24"/>
          <w:szCs w:val="24"/>
        </w:rPr>
        <w:t xml:space="preserve">деятельности и за счет </w:t>
      </w:r>
      <w:r w:rsidRPr="004F6C78">
        <w:rPr>
          <w:spacing w:val="11"/>
          <w:sz w:val="24"/>
          <w:szCs w:val="24"/>
        </w:rPr>
        <w:t xml:space="preserve">благоприятных отношений к различным сторонам </w:t>
      </w:r>
      <w:r w:rsidRPr="004F6C78">
        <w:rPr>
          <w:spacing w:val="14"/>
          <w:sz w:val="24"/>
          <w:szCs w:val="24"/>
        </w:rPr>
        <w:t xml:space="preserve">тренировочного </w:t>
      </w:r>
      <w:r w:rsidRPr="004F6C78">
        <w:rPr>
          <w:spacing w:val="8"/>
          <w:sz w:val="24"/>
          <w:szCs w:val="24"/>
        </w:rPr>
        <w:t>процесса.</w:t>
      </w:r>
    </w:p>
    <w:p w:rsidR="00FE56B3" w:rsidRPr="004F6C78" w:rsidRDefault="00FE56B3" w:rsidP="00FE56B3">
      <w:pPr>
        <w:jc w:val="both"/>
        <w:rPr>
          <w:sz w:val="24"/>
          <w:szCs w:val="24"/>
        </w:rPr>
      </w:pPr>
      <w:r w:rsidRPr="004F6C78">
        <w:rPr>
          <w:sz w:val="24"/>
          <w:szCs w:val="24"/>
        </w:rPr>
        <w:tab/>
        <w:t>Психологическая подготовка юных обучающихся к соревновани</w:t>
      </w:r>
      <w:r w:rsidRPr="004F6C78">
        <w:rPr>
          <w:sz w:val="24"/>
          <w:szCs w:val="24"/>
        </w:rPr>
        <w:softHyphen/>
        <w:t>ям направлена на формирование свойств личности, позволяющих ус</w:t>
      </w:r>
      <w:r w:rsidRPr="004F6C78">
        <w:rPr>
          <w:sz w:val="24"/>
          <w:szCs w:val="24"/>
        </w:rPr>
        <w:softHyphen/>
        <w:t>пешно выступать за счет адаптации к конкретным условиям вообще и к специфическим экстремальным условиям соревнований в частно</w:t>
      </w:r>
      <w:r w:rsidRPr="004F6C78">
        <w:rPr>
          <w:sz w:val="24"/>
          <w:szCs w:val="24"/>
        </w:rPr>
        <w:softHyphen/>
        <w:t xml:space="preserve">сти. </w:t>
      </w:r>
    </w:p>
    <w:p w:rsidR="00FE56B3" w:rsidRPr="004F6C78" w:rsidRDefault="00FE56B3" w:rsidP="00FE56B3">
      <w:pPr>
        <w:jc w:val="both"/>
        <w:rPr>
          <w:sz w:val="24"/>
          <w:szCs w:val="24"/>
        </w:rPr>
      </w:pPr>
      <w:r w:rsidRPr="004F6C78">
        <w:rPr>
          <w:sz w:val="24"/>
          <w:szCs w:val="24"/>
        </w:rPr>
        <w:t>Психологическая подготовка здесь выступает как воспитатель</w:t>
      </w:r>
      <w:r w:rsidRPr="004F6C78">
        <w:rPr>
          <w:sz w:val="24"/>
          <w:szCs w:val="24"/>
        </w:rPr>
        <w:softHyphen/>
        <w:t>ный и самовоспитательный процесс. Центральной фигурой этого про</w:t>
      </w:r>
      <w:r w:rsidRPr="004F6C78">
        <w:rPr>
          <w:sz w:val="24"/>
          <w:szCs w:val="24"/>
        </w:rPr>
        <w:softHyphen/>
        <w:t>цесса является тренер-преподаватель-педагог, который не ограничивает свои воспи</w:t>
      </w:r>
      <w:r w:rsidRPr="004F6C78">
        <w:rPr>
          <w:sz w:val="24"/>
          <w:szCs w:val="24"/>
        </w:rPr>
        <w:softHyphen/>
        <w:t>тательные функции лишь руководством поведения обучающихся во время тренировочных занятий и соревнований. Успешность воспитания юных обучающихся во многом определяется способностью тренера-преподавателя повседневно сочетать задачи спортивной подготовки и общего воспитания.</w:t>
      </w:r>
    </w:p>
    <w:p w:rsidR="00FE56B3" w:rsidRPr="004F6C78" w:rsidRDefault="00FE56B3" w:rsidP="00FE56B3">
      <w:pPr>
        <w:jc w:val="both"/>
        <w:rPr>
          <w:sz w:val="24"/>
          <w:szCs w:val="24"/>
        </w:rPr>
      </w:pPr>
      <w:r w:rsidRPr="004F6C78">
        <w:rPr>
          <w:sz w:val="24"/>
          <w:szCs w:val="24"/>
        </w:rPr>
        <w:tab/>
        <w:t>Воспитание дисциплинированности следует начинать с первых за</w:t>
      </w:r>
      <w:r w:rsidRPr="004F6C78">
        <w:rPr>
          <w:sz w:val="24"/>
          <w:szCs w:val="24"/>
        </w:rPr>
        <w:softHyphen/>
        <w:t>нятий. Строгое соблюдение правил тренировки и участия в соревнова</w:t>
      </w:r>
      <w:r w:rsidRPr="004F6C78">
        <w:rPr>
          <w:sz w:val="24"/>
          <w:szCs w:val="24"/>
        </w:rPr>
        <w:softHyphen/>
        <w:t>ниях, четкое исполнение указаний тренера-преподавателя, отличное поведение на тре</w:t>
      </w:r>
      <w:r w:rsidRPr="004F6C78">
        <w:rPr>
          <w:sz w:val="24"/>
          <w:szCs w:val="24"/>
        </w:rPr>
        <w:softHyphen/>
        <w:t xml:space="preserve">нировочных занятиях, в школе и дома - на все это должен постоянно обращать внимание тренер-преподаватель. </w:t>
      </w:r>
      <w:r w:rsidRPr="004F6C78">
        <w:rPr>
          <w:sz w:val="24"/>
          <w:szCs w:val="24"/>
        </w:rPr>
        <w:tab/>
        <w:t>Важно с самого начала спортивных заня</w:t>
      </w:r>
      <w:r w:rsidRPr="004F6C78">
        <w:rPr>
          <w:sz w:val="24"/>
          <w:szCs w:val="24"/>
        </w:rPr>
        <w:softHyphen/>
        <w:t>тий воспитывать спортивное трудолюбие и способность преодолевать специфические трудности, что достигается, прежде всего, системати</w:t>
      </w:r>
      <w:r w:rsidRPr="004F6C78">
        <w:rPr>
          <w:sz w:val="24"/>
          <w:szCs w:val="24"/>
        </w:rPr>
        <w:softHyphen/>
        <w:t>ческим выполнением тренировочных заданий. На конкретных приме</w:t>
      </w:r>
      <w:r w:rsidRPr="004F6C78">
        <w:rPr>
          <w:sz w:val="24"/>
          <w:szCs w:val="24"/>
        </w:rPr>
        <w:softHyphen/>
        <w:t>рах нужно убеждать юного обучающегося, что успех в современном спорте зависит от трудолюбия. В процессе занятий с юными обучающимися важное значение приобретает интеллектуальное воспитание, основ</w:t>
      </w:r>
      <w:r w:rsidRPr="004F6C78">
        <w:rPr>
          <w:sz w:val="24"/>
          <w:szCs w:val="24"/>
        </w:rPr>
        <w:softHyphen/>
        <w:t>ными задачами которого являются: овладение учащимися специаль</w:t>
      </w:r>
      <w:r w:rsidRPr="004F6C78">
        <w:rPr>
          <w:sz w:val="24"/>
          <w:szCs w:val="24"/>
        </w:rPr>
        <w:softHyphen/>
        <w:t>ными знаниями в области спортивной гигиены и других дисциплин.</w:t>
      </w:r>
    </w:p>
    <w:p w:rsidR="00FE56B3" w:rsidRPr="004F6C78" w:rsidRDefault="00FE56B3" w:rsidP="00FE56B3">
      <w:pPr>
        <w:jc w:val="both"/>
        <w:rPr>
          <w:b/>
          <w:bCs/>
          <w:sz w:val="24"/>
          <w:szCs w:val="24"/>
        </w:rPr>
      </w:pPr>
    </w:p>
    <w:p w:rsidR="00FE56B3" w:rsidRPr="004F6C78" w:rsidRDefault="00FE56B3" w:rsidP="00FE56B3">
      <w:pPr>
        <w:jc w:val="both"/>
        <w:rPr>
          <w:sz w:val="24"/>
          <w:szCs w:val="24"/>
          <w:u w:val="single"/>
          <w:shd w:val="clear" w:color="auto" w:fill="FFFFFF"/>
        </w:rPr>
      </w:pPr>
      <w:r w:rsidRPr="004F6C78">
        <w:rPr>
          <w:b/>
          <w:bCs/>
          <w:sz w:val="24"/>
          <w:szCs w:val="24"/>
        </w:rPr>
        <w:t xml:space="preserve"> </w:t>
      </w:r>
      <w:r w:rsidRPr="004F6C78">
        <w:rPr>
          <w:sz w:val="24"/>
          <w:szCs w:val="24"/>
          <w:u w:val="single"/>
          <w:shd w:val="clear" w:color="auto" w:fill="FFFFFF"/>
        </w:rPr>
        <w:t xml:space="preserve">Практические занятия. 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На практических занятиях наряду с разучиванием нового материала и закреплением пройденного, большое внимание уделяется повышению общей и специальной работоспособности обучающихся. Практические занятия различаются по цели (на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учебные, учебно-тренировочные, тренировочные, контрольные и соревновательные);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 xml:space="preserve">количественному составу обучающихся (индивидуальные, групповые, индивидуально-групповые); степени разнообразия решаемых задач (на однородные и разнородные). 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Основной формой организации освоения практических навыков в рамках Программы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является групповой урок. Типовой групповой урок состоит из трех частей: подготовительной, основной и заключительной. Для каждой части урока определяются свои задачи и средства их решения.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Подготовительная часть (20% занятия) - организация обучающихся, изложение задач и содержания урока.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 xml:space="preserve">Основная часть (70% занятия) - изучение или совершенствование техники упражнений или отдельных элементов. 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 xml:space="preserve">Заключительная часть (10% занятия) - подведение итогов занятия. 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Уборка инвентаря. Подведение итогов урока, замечания и задания тренера-преподавателя.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Помимо учебных занятий по расписанию обучающиеся должны ежедневно заниматься утренней зарядкой и самостоятельно выполнять задания тренера-преподавателя по совершенствованию отдельных приемов и развитию необходимых физических и моральных качеств.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При проведении занятий и участии обучающихся в соревнованиях должны строго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соблюдаться установленные требования к врачебному контролю, предупреждение травм, обеспечение должного технического и санитарно-гигиенического состояния мест занятий и соревнований, спортивного оборудования и инвентаря.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:rsidR="00FE56B3" w:rsidRPr="004F6C78" w:rsidRDefault="00FE56B3" w:rsidP="00FE56B3">
      <w:pPr>
        <w:shd w:val="clear" w:color="auto" w:fill="FFFFFF"/>
        <w:jc w:val="both"/>
        <w:rPr>
          <w:b/>
          <w:sz w:val="24"/>
          <w:szCs w:val="24"/>
          <w:shd w:val="clear" w:color="auto" w:fill="FFFFFF"/>
        </w:rPr>
      </w:pPr>
      <w:r w:rsidRPr="004F6C78">
        <w:rPr>
          <w:b/>
          <w:sz w:val="24"/>
          <w:szCs w:val="24"/>
          <w:shd w:val="clear" w:color="auto" w:fill="FFFFFF"/>
        </w:rPr>
        <w:t>Техника безопасности в процессе реализации программы</w:t>
      </w:r>
    </w:p>
    <w:p w:rsidR="00FE56B3" w:rsidRPr="004F6C78" w:rsidRDefault="00FE56B3" w:rsidP="00FE56B3">
      <w:pPr>
        <w:shd w:val="clear" w:color="auto" w:fill="FFFFFF"/>
        <w:ind w:firstLine="567"/>
        <w:jc w:val="both"/>
        <w:rPr>
          <w:b/>
          <w:color w:val="333333"/>
          <w:sz w:val="24"/>
          <w:szCs w:val="24"/>
          <w:shd w:val="clear" w:color="auto" w:fill="FFFFFF"/>
        </w:rPr>
      </w:pPr>
    </w:p>
    <w:p w:rsidR="00FE56B3" w:rsidRPr="004F6C78" w:rsidRDefault="00FE56B3" w:rsidP="00FE56B3">
      <w:pPr>
        <w:shd w:val="clear" w:color="auto" w:fill="FFFFFF"/>
        <w:suppressAutoHyphens/>
        <w:spacing w:line="100" w:lineRule="atLeast"/>
        <w:ind w:firstLine="567"/>
        <w:jc w:val="both"/>
        <w:textAlignment w:val="baseline"/>
        <w:rPr>
          <w:rFonts w:eastAsia="Times New Roman CYR"/>
          <w:color w:val="000000"/>
          <w:spacing w:val="-3"/>
          <w:kern w:val="1"/>
          <w:sz w:val="24"/>
          <w:szCs w:val="24"/>
          <w:lang w:eastAsia="fa-IR" w:bidi="fa-IR"/>
        </w:rPr>
      </w:pPr>
      <w:r w:rsidRPr="004F6C78">
        <w:rPr>
          <w:rFonts w:eastAsia="Times New Roman CYR"/>
          <w:color w:val="000000"/>
          <w:spacing w:val="-3"/>
          <w:kern w:val="1"/>
          <w:sz w:val="24"/>
          <w:szCs w:val="24"/>
          <w:lang w:eastAsia="fa-IR" w:bidi="fa-IR"/>
        </w:rPr>
        <w:t xml:space="preserve">Для </w:t>
      </w:r>
      <w:r w:rsidRPr="004F6C78">
        <w:rPr>
          <w:rFonts w:eastAsia="Andale Sans UI"/>
          <w:kern w:val="1"/>
          <w:sz w:val="24"/>
          <w:szCs w:val="24"/>
          <w:lang w:eastAsia="fa-IR" w:bidi="fa-IR"/>
        </w:rPr>
        <w:t>предотвращения травм</w:t>
      </w:r>
      <w:r w:rsidRPr="004F6C78">
        <w:rPr>
          <w:rFonts w:eastAsia="Times New Roman CYR"/>
          <w:color w:val="000000"/>
          <w:spacing w:val="-3"/>
          <w:kern w:val="1"/>
          <w:sz w:val="24"/>
          <w:szCs w:val="24"/>
          <w:lang w:eastAsia="fa-IR" w:bidi="fa-IR"/>
        </w:rPr>
        <w:t xml:space="preserve"> на занятиях необходимо учитывать основные причины травматизма:</w:t>
      </w:r>
    </w:p>
    <w:p w:rsidR="005F370A" w:rsidRDefault="00FE56B3" w:rsidP="00FE56B3">
      <w:pPr>
        <w:suppressAutoHyphens/>
        <w:spacing w:line="100" w:lineRule="atLeast"/>
        <w:ind w:firstLine="567"/>
        <w:jc w:val="both"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  <w:r w:rsidRPr="004F6C78">
        <w:rPr>
          <w:rFonts w:eastAsia="Andale Sans UI"/>
          <w:kern w:val="1"/>
          <w:sz w:val="24"/>
          <w:szCs w:val="24"/>
          <w:lang w:val="de-DE" w:eastAsia="fa-IR" w:bidi="fa-IR"/>
        </w:rPr>
        <w:t xml:space="preserve">- </w:t>
      </w:r>
      <w:r w:rsidR="005F370A">
        <w:rPr>
          <w:rFonts w:eastAsia="Andale Sans UI"/>
          <w:kern w:val="1"/>
          <w:sz w:val="24"/>
          <w:szCs w:val="24"/>
          <w:lang w:eastAsia="fa-IR" w:bidi="fa-IR"/>
        </w:rPr>
        <w:t>нарушение правил организации занятий и отсутствие сознательной дисциплины;</w:t>
      </w:r>
    </w:p>
    <w:p w:rsidR="00FE56B3" w:rsidRPr="004F6C78" w:rsidRDefault="005F370A" w:rsidP="00FE56B3">
      <w:pPr>
        <w:suppressAutoHyphens/>
        <w:spacing w:line="100" w:lineRule="atLeast"/>
        <w:ind w:firstLine="567"/>
        <w:jc w:val="both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  <w:r>
        <w:rPr>
          <w:rFonts w:eastAsia="Andale Sans UI"/>
          <w:kern w:val="1"/>
          <w:sz w:val="24"/>
          <w:szCs w:val="24"/>
          <w:lang w:eastAsia="fa-IR" w:bidi="fa-IR"/>
        </w:rPr>
        <w:t xml:space="preserve"> - нарушение методики и режима тренировок</w:t>
      </w:r>
      <w:r w:rsidR="00FE56B3" w:rsidRPr="004F6C78">
        <w:rPr>
          <w:rFonts w:eastAsia="Andale Sans UI"/>
          <w:kern w:val="1"/>
          <w:sz w:val="24"/>
          <w:szCs w:val="24"/>
          <w:lang w:val="de-DE" w:eastAsia="fa-IR" w:bidi="fa-IR"/>
        </w:rPr>
        <w:t>;</w:t>
      </w:r>
    </w:p>
    <w:p w:rsidR="00FE56B3" w:rsidRPr="004F6C78" w:rsidRDefault="00FE56B3" w:rsidP="00FE56B3">
      <w:pPr>
        <w:suppressAutoHyphens/>
        <w:spacing w:line="100" w:lineRule="atLeast"/>
        <w:ind w:firstLine="567"/>
        <w:jc w:val="both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  <w:r w:rsidRPr="004F6C78">
        <w:rPr>
          <w:rFonts w:eastAsia="Andale Sans UI"/>
          <w:kern w:val="1"/>
          <w:sz w:val="24"/>
          <w:szCs w:val="24"/>
          <w:lang w:val="de-DE" w:eastAsia="fa-IR" w:bidi="fa-IR"/>
        </w:rPr>
        <w:t xml:space="preserve">- </w:t>
      </w:r>
      <w:r w:rsidR="005F370A">
        <w:rPr>
          <w:rFonts w:eastAsia="Andale Sans UI"/>
          <w:kern w:val="1"/>
          <w:sz w:val="24"/>
          <w:szCs w:val="24"/>
          <w:lang w:eastAsia="fa-IR" w:bidi="fa-IR"/>
        </w:rPr>
        <w:t>плохое материально-техническое обеспечение занятий</w:t>
      </w:r>
      <w:r w:rsidRPr="004F6C78">
        <w:rPr>
          <w:rFonts w:eastAsia="Andale Sans UI"/>
          <w:kern w:val="1"/>
          <w:sz w:val="24"/>
          <w:szCs w:val="24"/>
          <w:lang w:val="de-DE" w:eastAsia="fa-IR" w:bidi="fa-IR"/>
        </w:rPr>
        <w:t>;</w:t>
      </w:r>
    </w:p>
    <w:p w:rsidR="00FE56B3" w:rsidRPr="004F6C78" w:rsidRDefault="00FE56B3" w:rsidP="00FE56B3">
      <w:pPr>
        <w:shd w:val="clear" w:color="auto" w:fill="FFFFFF"/>
        <w:suppressAutoHyphens/>
        <w:spacing w:line="100" w:lineRule="atLeast"/>
        <w:ind w:firstLine="567"/>
        <w:jc w:val="both"/>
        <w:textAlignment w:val="baseline"/>
        <w:rPr>
          <w:rFonts w:eastAsia="Times New Roman CYR"/>
          <w:color w:val="000000"/>
          <w:spacing w:val="-3"/>
          <w:kern w:val="1"/>
          <w:sz w:val="24"/>
          <w:szCs w:val="24"/>
          <w:lang w:eastAsia="fa-IR" w:bidi="fa-IR"/>
        </w:rPr>
      </w:pPr>
      <w:r w:rsidRPr="004F6C78">
        <w:rPr>
          <w:rFonts w:eastAsia="Times New Roman CYR"/>
          <w:color w:val="000000"/>
          <w:spacing w:val="-3"/>
          <w:kern w:val="1"/>
          <w:sz w:val="24"/>
          <w:szCs w:val="24"/>
          <w:lang w:eastAsia="fa-IR" w:bidi="fa-IR"/>
        </w:rPr>
        <w:t>- нарушение врачебных требований и гигиенических условий.</w:t>
      </w:r>
    </w:p>
    <w:p w:rsidR="00FE56B3" w:rsidRPr="004F6C78" w:rsidRDefault="00FE56B3" w:rsidP="00FE56B3">
      <w:pPr>
        <w:shd w:val="clear" w:color="auto" w:fill="FFFFFF"/>
        <w:suppressAutoHyphens/>
        <w:spacing w:line="100" w:lineRule="atLeast"/>
        <w:ind w:firstLine="567"/>
        <w:jc w:val="both"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  <w:r w:rsidRPr="004F6C78">
        <w:rPr>
          <w:rFonts w:eastAsia="Andale Sans UI"/>
          <w:color w:val="000000"/>
          <w:kern w:val="1"/>
          <w:sz w:val="24"/>
          <w:szCs w:val="24"/>
          <w:lang w:eastAsia="fa-IR" w:bidi="fa-IR"/>
        </w:rPr>
        <w:t xml:space="preserve"> </w:t>
      </w:r>
      <w:r w:rsidRPr="004F6C78">
        <w:rPr>
          <w:rFonts w:eastAsia="Andale Sans UI"/>
          <w:kern w:val="1"/>
          <w:sz w:val="24"/>
          <w:szCs w:val="24"/>
          <w:lang w:val="de-DE" w:eastAsia="fa-IR" w:bidi="fa-IR"/>
        </w:rPr>
        <w:t xml:space="preserve">К </w:t>
      </w:r>
      <w:r w:rsidR="005F370A">
        <w:rPr>
          <w:rFonts w:eastAsia="Andale Sans UI"/>
          <w:kern w:val="1"/>
          <w:sz w:val="24"/>
          <w:szCs w:val="24"/>
          <w:lang w:eastAsia="fa-IR" w:bidi="fa-IR"/>
        </w:rPr>
        <w:t>травматизму могут привести</w:t>
      </w:r>
      <w:r w:rsidR="00BC5B63">
        <w:rPr>
          <w:rFonts w:eastAsia="Andale Sans UI"/>
          <w:kern w:val="1"/>
          <w:sz w:val="24"/>
          <w:szCs w:val="24"/>
          <w:lang w:eastAsia="fa-IR" w:bidi="fa-IR"/>
        </w:rPr>
        <w:t xml:space="preserve"> проведение занятий без тренера-преподавателя, неправильное размещение или слишком большое количество занимающихся в зале, чувства ответственности и серьезного отношения к занятиям</w:t>
      </w:r>
      <w:r w:rsidRPr="004F6C78">
        <w:rPr>
          <w:rFonts w:eastAsia="Andale Sans UI"/>
          <w:kern w:val="1"/>
          <w:sz w:val="24"/>
          <w:szCs w:val="24"/>
          <w:lang w:val="de-DE" w:eastAsia="fa-IR" w:bidi="fa-IR"/>
        </w:rPr>
        <w:t>.</w:t>
      </w:r>
    </w:p>
    <w:p w:rsidR="00FE56B3" w:rsidRPr="004F6C78" w:rsidRDefault="00FE56B3" w:rsidP="00FE56B3">
      <w:pPr>
        <w:shd w:val="clear" w:color="auto" w:fill="FFFFFF"/>
        <w:suppressAutoHyphens/>
        <w:spacing w:line="100" w:lineRule="atLeast"/>
        <w:ind w:firstLine="567"/>
        <w:jc w:val="both"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  <w:r w:rsidRPr="004F6C78">
        <w:rPr>
          <w:kern w:val="1"/>
          <w:sz w:val="24"/>
          <w:szCs w:val="24"/>
          <w:lang w:val="de-DE" w:eastAsia="fa-IR" w:bidi="fa-IR"/>
        </w:rPr>
        <w:t xml:space="preserve">К </w:t>
      </w:r>
      <w:r w:rsidR="00BC5B63">
        <w:rPr>
          <w:kern w:val="1"/>
          <w:sz w:val="24"/>
          <w:szCs w:val="24"/>
          <w:lang w:eastAsia="fa-IR" w:bidi="fa-IR"/>
        </w:rPr>
        <w:t>учебно-тренировочным занятиям допускаются обучающиеся только после ознакомления с правилами техники безопасности и правилами поведения в спортивном зале и имеющие медицинский допуск к занятиям.</w:t>
      </w:r>
    </w:p>
    <w:p w:rsidR="00BC5B63" w:rsidRDefault="00FE56B3" w:rsidP="00FE56B3">
      <w:pPr>
        <w:shd w:val="clear" w:color="auto" w:fill="FFFFFF"/>
        <w:suppressAutoHyphens/>
        <w:spacing w:line="100" w:lineRule="atLeast"/>
        <w:ind w:firstLine="567"/>
        <w:jc w:val="both"/>
        <w:textAlignment w:val="baseline"/>
        <w:rPr>
          <w:kern w:val="1"/>
          <w:sz w:val="24"/>
          <w:szCs w:val="24"/>
          <w:lang w:eastAsia="fa-IR" w:bidi="fa-IR"/>
        </w:rPr>
      </w:pPr>
      <w:r w:rsidRPr="004F6C78">
        <w:rPr>
          <w:kern w:val="1"/>
          <w:sz w:val="24"/>
          <w:szCs w:val="24"/>
          <w:lang w:eastAsia="fa-IR" w:bidi="fa-IR"/>
        </w:rPr>
        <w:t xml:space="preserve">При осуществлении </w:t>
      </w:r>
      <w:r w:rsidR="00BC5B63">
        <w:rPr>
          <w:kern w:val="1"/>
          <w:sz w:val="24"/>
          <w:szCs w:val="24"/>
          <w:lang w:eastAsia="fa-IR" w:bidi="fa-IR"/>
        </w:rPr>
        <w:t>учебно-</w:t>
      </w:r>
      <w:r w:rsidRPr="004F6C78">
        <w:rPr>
          <w:kern w:val="1"/>
          <w:sz w:val="24"/>
          <w:szCs w:val="24"/>
          <w:lang w:eastAsia="fa-IR" w:bidi="fa-IR"/>
        </w:rPr>
        <w:t>тренировочного процесса необходимо соблюдать правила поведения на зан</w:t>
      </w:r>
      <w:r w:rsidR="00BC5B63">
        <w:rPr>
          <w:kern w:val="1"/>
          <w:sz w:val="24"/>
          <w:szCs w:val="24"/>
          <w:lang w:eastAsia="fa-IR" w:bidi="fa-IR"/>
        </w:rPr>
        <w:t>ятиях.</w:t>
      </w:r>
    </w:p>
    <w:p w:rsidR="00FE56B3" w:rsidRPr="004F6C78" w:rsidRDefault="00BC5B63" w:rsidP="00FE56B3">
      <w:pPr>
        <w:shd w:val="clear" w:color="auto" w:fill="FFFFFF"/>
        <w:suppressAutoHyphens/>
        <w:spacing w:line="100" w:lineRule="atLeast"/>
        <w:ind w:firstLine="567"/>
        <w:jc w:val="both"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  <w:r>
        <w:rPr>
          <w:kern w:val="1"/>
          <w:sz w:val="24"/>
          <w:szCs w:val="24"/>
          <w:lang w:eastAsia="fa-IR" w:bidi="fa-IR"/>
        </w:rPr>
        <w:t>В</w:t>
      </w:r>
      <w:r w:rsidR="00FE56B3" w:rsidRPr="004F6C78">
        <w:rPr>
          <w:kern w:val="1"/>
          <w:sz w:val="24"/>
          <w:szCs w:val="24"/>
          <w:lang w:eastAsia="fa-IR" w:bidi="fa-IR"/>
        </w:rPr>
        <w:t xml:space="preserve"> соответствии с расписанием учебных занятий, установлены режимы занятий и отдыха.</w:t>
      </w:r>
    </w:p>
    <w:p w:rsidR="00FE56B3" w:rsidRPr="004F6C78" w:rsidRDefault="00BC5B63" w:rsidP="00FE56B3">
      <w:pPr>
        <w:shd w:val="clear" w:color="auto" w:fill="FFFFFF"/>
        <w:suppressAutoHyphens/>
        <w:spacing w:line="100" w:lineRule="atLeast"/>
        <w:ind w:firstLine="567"/>
        <w:jc w:val="both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  <w:r>
        <w:rPr>
          <w:rFonts w:eastAsia="Andale Sans UI"/>
          <w:kern w:val="1"/>
          <w:sz w:val="24"/>
          <w:szCs w:val="24"/>
          <w:lang w:eastAsia="fa-IR" w:bidi="fa-IR"/>
        </w:rPr>
        <w:t>При проведении учебно-тренировочного занятия в спортивном зале должны быть медицинская аптечка</w:t>
      </w:r>
      <w:r w:rsidR="00FE56B3" w:rsidRPr="004F6C78">
        <w:rPr>
          <w:rFonts w:eastAsia="Andale Sans UI"/>
          <w:kern w:val="1"/>
          <w:sz w:val="24"/>
          <w:szCs w:val="24"/>
          <w:lang w:val="de-DE" w:eastAsia="fa-IR" w:bidi="fa-IR"/>
        </w:rPr>
        <w:t>,</w:t>
      </w:r>
      <w:r>
        <w:rPr>
          <w:rFonts w:eastAsia="Andale Sans UI"/>
          <w:kern w:val="1"/>
          <w:sz w:val="24"/>
          <w:szCs w:val="24"/>
          <w:lang w:eastAsia="fa-IR" w:bidi="fa-IR"/>
        </w:rPr>
        <w:t xml:space="preserve"> укомплектованная необходимыми медикаментами и перевя</w:t>
      </w:r>
      <w:r w:rsidR="00E7294F">
        <w:rPr>
          <w:rFonts w:eastAsia="Andale Sans UI"/>
          <w:kern w:val="1"/>
          <w:sz w:val="24"/>
          <w:szCs w:val="24"/>
          <w:lang w:eastAsia="fa-IR" w:bidi="fa-IR"/>
        </w:rPr>
        <w:t>зочными средствами для оказания первой медицинской помощи при травмах.</w:t>
      </w:r>
    </w:p>
    <w:p w:rsidR="00FE56B3" w:rsidRPr="004F6C78" w:rsidRDefault="00FE56B3" w:rsidP="00FE56B3">
      <w:pPr>
        <w:suppressAutoHyphens/>
        <w:spacing w:line="100" w:lineRule="atLeast"/>
        <w:jc w:val="both"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:rsidR="00FE56B3" w:rsidRPr="004F6C78" w:rsidRDefault="00FE56B3" w:rsidP="00FE56B3">
      <w:pPr>
        <w:shd w:val="clear" w:color="auto" w:fill="FFFFFF"/>
        <w:jc w:val="both"/>
        <w:rPr>
          <w:b/>
          <w:sz w:val="24"/>
          <w:szCs w:val="24"/>
          <w:shd w:val="clear" w:color="auto" w:fill="FFFFFF"/>
        </w:rPr>
      </w:pPr>
      <w:r w:rsidRPr="004F6C78">
        <w:rPr>
          <w:b/>
          <w:sz w:val="24"/>
          <w:szCs w:val="24"/>
          <w:shd w:val="clear" w:color="auto" w:fill="FFFFFF"/>
        </w:rPr>
        <w:t>Требования безопасности во время занятий:</w:t>
      </w:r>
    </w:p>
    <w:p w:rsidR="00FE56B3" w:rsidRPr="004F6C78" w:rsidRDefault="00FE56B3" w:rsidP="00FE56B3">
      <w:pPr>
        <w:shd w:val="clear" w:color="auto" w:fill="FFFFFF"/>
        <w:jc w:val="both"/>
        <w:rPr>
          <w:b/>
          <w:sz w:val="24"/>
          <w:szCs w:val="24"/>
          <w:shd w:val="clear" w:color="auto" w:fill="FFFFFF"/>
        </w:rPr>
      </w:pP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- занятия начинаются и проходят согласно расписанию, утвержденному руководителем образовательного учреждения;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 xml:space="preserve">- занятия должны проходить только под руководством </w:t>
      </w:r>
      <w:r w:rsidR="00E7294F">
        <w:rPr>
          <w:sz w:val="24"/>
          <w:szCs w:val="24"/>
          <w:shd w:val="clear" w:color="auto" w:fill="FFFFFF"/>
        </w:rPr>
        <w:t>тренера-</w:t>
      </w:r>
      <w:r w:rsidRPr="004F6C78">
        <w:rPr>
          <w:sz w:val="24"/>
          <w:szCs w:val="24"/>
          <w:shd w:val="clear" w:color="auto" w:fill="FFFFFF"/>
        </w:rPr>
        <w:t>преподавателя;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 xml:space="preserve">- </w:t>
      </w:r>
      <w:r w:rsidR="00E7294F">
        <w:rPr>
          <w:sz w:val="24"/>
          <w:szCs w:val="24"/>
          <w:shd w:val="clear" w:color="auto" w:fill="FFFFFF"/>
        </w:rPr>
        <w:t>тренер-</w:t>
      </w:r>
      <w:r w:rsidRPr="004F6C78">
        <w:rPr>
          <w:sz w:val="24"/>
          <w:szCs w:val="24"/>
          <w:shd w:val="clear" w:color="auto" w:fill="FFFFFF"/>
        </w:rPr>
        <w:t>преподаватель должен поддерживать высокую дисциплину во время занятий и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добиваться четкого выполнения своих требований и замечаний, постоянно осуществлять контроль за действиями обучающихся;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- для предупреждения травм тренер-преподаватель должен следить за дисциплинированностью обучающихся, их уважительным отношением друг к другу;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 xml:space="preserve">- особое внимание на занятиях </w:t>
      </w:r>
      <w:r>
        <w:rPr>
          <w:sz w:val="24"/>
          <w:szCs w:val="24"/>
          <w:shd w:val="clear" w:color="auto" w:fill="FFFFFF"/>
        </w:rPr>
        <w:t>тренер-преподаватель</w:t>
      </w:r>
      <w:r w:rsidRPr="004F6C78">
        <w:rPr>
          <w:sz w:val="24"/>
          <w:szCs w:val="24"/>
          <w:shd w:val="clear" w:color="auto" w:fill="FFFFFF"/>
        </w:rPr>
        <w:t xml:space="preserve"> должен обратить на постепенность и последовательность обучения;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- на занятиях запрещается иметь в спортивной одежде и обуви колющие и режущие предметы (булавки, заколки и т.п.);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- тренер-преподаватель должен учитывать состояние обучающихся, реагировать на их</w:t>
      </w:r>
      <w:r w:rsidR="00E7294F">
        <w:rPr>
          <w:sz w:val="24"/>
          <w:szCs w:val="24"/>
          <w:shd w:val="clear" w:color="auto" w:fill="FFFFFF"/>
        </w:rPr>
        <w:t xml:space="preserve"> </w:t>
      </w:r>
      <w:r w:rsidRPr="004F6C78">
        <w:rPr>
          <w:sz w:val="24"/>
          <w:szCs w:val="24"/>
          <w:shd w:val="clear" w:color="auto" w:fill="FFFFFF"/>
        </w:rPr>
        <w:t xml:space="preserve">жалобы о состоянии здоровья. 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 xml:space="preserve">- выход обучающихся из </w:t>
      </w:r>
      <w:r w:rsidR="00E7294F">
        <w:rPr>
          <w:sz w:val="24"/>
          <w:szCs w:val="24"/>
          <w:shd w:val="clear" w:color="auto" w:fill="FFFFFF"/>
        </w:rPr>
        <w:t>спортивного</w:t>
      </w:r>
      <w:r w:rsidRPr="004F6C78">
        <w:rPr>
          <w:sz w:val="24"/>
          <w:szCs w:val="24"/>
          <w:shd w:val="clear" w:color="auto" w:fill="FFFFFF"/>
        </w:rPr>
        <w:t xml:space="preserve"> зала во время занятий возможен только с</w:t>
      </w:r>
      <w:r w:rsidR="00E7294F">
        <w:rPr>
          <w:sz w:val="24"/>
          <w:szCs w:val="24"/>
          <w:shd w:val="clear" w:color="auto" w:fill="FFFFFF"/>
        </w:rPr>
        <w:t xml:space="preserve"> </w:t>
      </w:r>
      <w:r w:rsidRPr="004F6C78">
        <w:rPr>
          <w:sz w:val="24"/>
          <w:szCs w:val="24"/>
          <w:shd w:val="clear" w:color="auto" w:fill="FFFFFF"/>
        </w:rPr>
        <w:t>разрешения тренера-преподавателя.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:rsidR="00FE56B3" w:rsidRPr="004F6C78" w:rsidRDefault="00FE56B3" w:rsidP="00FE56B3">
      <w:pPr>
        <w:shd w:val="clear" w:color="auto" w:fill="FFFFFF"/>
        <w:jc w:val="both"/>
        <w:rPr>
          <w:b/>
          <w:sz w:val="24"/>
          <w:szCs w:val="24"/>
          <w:shd w:val="clear" w:color="auto" w:fill="FFFFFF"/>
        </w:rPr>
      </w:pPr>
      <w:r w:rsidRPr="004F6C78">
        <w:rPr>
          <w:b/>
          <w:sz w:val="24"/>
          <w:szCs w:val="24"/>
          <w:shd w:val="clear" w:color="auto" w:fill="FFFFFF"/>
        </w:rPr>
        <w:t>Требования безопасности в аварийных ситуациях:</w:t>
      </w:r>
    </w:p>
    <w:p w:rsidR="00FE56B3" w:rsidRPr="004F6C78" w:rsidRDefault="00FE56B3" w:rsidP="00FE56B3">
      <w:pPr>
        <w:shd w:val="clear" w:color="auto" w:fill="FFFFFF"/>
        <w:jc w:val="both"/>
        <w:rPr>
          <w:b/>
          <w:sz w:val="24"/>
          <w:szCs w:val="24"/>
          <w:shd w:val="clear" w:color="auto" w:fill="FFFFFF"/>
        </w:rPr>
      </w:pP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- при несчастных случаях с об</w:t>
      </w:r>
      <w:r w:rsidR="00E7294F">
        <w:rPr>
          <w:sz w:val="24"/>
          <w:szCs w:val="24"/>
          <w:shd w:val="clear" w:color="auto" w:fill="FFFFFF"/>
        </w:rPr>
        <w:t>учающимися тренер-преподаватель</w:t>
      </w:r>
      <w:r w:rsidRPr="004F6C78">
        <w:rPr>
          <w:sz w:val="24"/>
          <w:szCs w:val="24"/>
          <w:shd w:val="clear" w:color="auto" w:fill="FFFFFF"/>
        </w:rPr>
        <w:t xml:space="preserve"> должен немедленно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прекратить занятия и приступить к оказанию пострадавшему первой доврачебной помощи;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- одновременно нужно отправить посыльного из числа обучающихся для уведомления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руководителя или представителя администрации образовательного учреждения, а также вызова медицинского работника и скорой помощи;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- при обнаружении признаков пожара тренер-преподаватель</w:t>
      </w:r>
      <w:r w:rsidR="00E7294F">
        <w:rPr>
          <w:sz w:val="24"/>
          <w:szCs w:val="24"/>
          <w:shd w:val="clear" w:color="auto" w:fill="FFFFFF"/>
        </w:rPr>
        <w:t xml:space="preserve"> </w:t>
      </w:r>
      <w:r w:rsidRPr="004F6C78">
        <w:rPr>
          <w:sz w:val="24"/>
          <w:szCs w:val="24"/>
          <w:shd w:val="clear" w:color="auto" w:fill="FFFFFF"/>
        </w:rPr>
        <w:t>должен обеспечить</w:t>
      </w:r>
    </w:p>
    <w:p w:rsidR="00FE56B3" w:rsidRPr="004F6C78" w:rsidRDefault="00FE56B3" w:rsidP="00FE56B3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F6C78">
        <w:rPr>
          <w:sz w:val="24"/>
          <w:szCs w:val="24"/>
          <w:shd w:val="clear" w:color="auto" w:fill="FFFFFF"/>
        </w:rPr>
        <w:t>эвакуацию обуча</w:t>
      </w:r>
      <w:r w:rsidR="00E7294F">
        <w:rPr>
          <w:sz w:val="24"/>
          <w:szCs w:val="24"/>
          <w:shd w:val="clear" w:color="auto" w:fill="FFFFFF"/>
        </w:rPr>
        <w:t xml:space="preserve">ющихся из опасной зоны согласно </w:t>
      </w:r>
      <w:r w:rsidRPr="004F6C78">
        <w:rPr>
          <w:sz w:val="24"/>
          <w:szCs w:val="24"/>
          <w:shd w:val="clear" w:color="auto" w:fill="FFFFFF"/>
        </w:rPr>
        <w:t>схем</w:t>
      </w:r>
      <w:r w:rsidR="00E7294F">
        <w:rPr>
          <w:sz w:val="24"/>
          <w:szCs w:val="24"/>
          <w:shd w:val="clear" w:color="auto" w:fill="FFFFFF"/>
        </w:rPr>
        <w:t xml:space="preserve">ы </w:t>
      </w:r>
      <w:r w:rsidRPr="004F6C78">
        <w:rPr>
          <w:sz w:val="24"/>
          <w:szCs w:val="24"/>
          <w:shd w:val="clear" w:color="auto" w:fill="FFFFFF"/>
        </w:rPr>
        <w:t>эвакуации при условии их полной безопасности. Все эвакуированные проверяются в месте сбора по имеющимся у тренера-преподавателя поименным спискам;</w:t>
      </w:r>
    </w:p>
    <w:p w:rsidR="009A4970" w:rsidRDefault="00FE56B3" w:rsidP="00FE56B3">
      <w:pPr>
        <w:shd w:val="clear" w:color="auto" w:fill="FFFFFF"/>
        <w:jc w:val="both"/>
        <w:rPr>
          <w:b/>
          <w:sz w:val="24"/>
          <w:szCs w:val="24"/>
        </w:rPr>
      </w:pPr>
      <w:r w:rsidRPr="004F6C78">
        <w:rPr>
          <w:sz w:val="24"/>
          <w:szCs w:val="24"/>
          <w:shd w:val="clear" w:color="auto" w:fill="FFFFFF"/>
        </w:rPr>
        <w:t>- поведение и действие всех лиц в условиях аварийной ситуации должны быть</w:t>
      </w:r>
      <w:r w:rsidR="00E7294F">
        <w:rPr>
          <w:sz w:val="24"/>
          <w:szCs w:val="24"/>
          <w:shd w:val="clear" w:color="auto" w:fill="FFFFFF"/>
        </w:rPr>
        <w:t xml:space="preserve"> </w:t>
      </w:r>
      <w:r w:rsidRPr="004F6C78">
        <w:rPr>
          <w:sz w:val="24"/>
          <w:szCs w:val="24"/>
          <w:shd w:val="clear" w:color="auto" w:fill="FFFFFF"/>
        </w:rPr>
        <w:t xml:space="preserve">объективными, без провокации паники, быстрыми и эффективными. </w:t>
      </w:r>
    </w:p>
    <w:p w:rsidR="00FE56B3" w:rsidRDefault="00FE56B3" w:rsidP="00FE56B3">
      <w:pPr>
        <w:shd w:val="clear" w:color="auto" w:fill="FFFFFF"/>
        <w:jc w:val="both"/>
        <w:rPr>
          <w:b/>
          <w:sz w:val="24"/>
          <w:szCs w:val="24"/>
        </w:rPr>
      </w:pPr>
    </w:p>
    <w:p w:rsidR="00FE56B3" w:rsidRPr="00FE56B3" w:rsidRDefault="00FE56B3" w:rsidP="00FE56B3">
      <w:pPr>
        <w:shd w:val="clear" w:color="auto" w:fill="FFFFFF"/>
        <w:jc w:val="both"/>
        <w:rPr>
          <w:b/>
          <w:sz w:val="24"/>
          <w:szCs w:val="24"/>
        </w:rPr>
      </w:pPr>
    </w:p>
    <w:p w:rsidR="00831098" w:rsidRDefault="00831098" w:rsidP="00831098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9A4970" w:rsidRDefault="009A4970" w:rsidP="00BC40FF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9A4970" w:rsidRDefault="009A4970" w:rsidP="00BC40FF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9A4970" w:rsidRDefault="009A4970" w:rsidP="009A4970">
      <w:pPr>
        <w:suppressAutoHyphens/>
        <w:spacing w:line="100" w:lineRule="atLeast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E7294F" w:rsidRDefault="00E7294F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E7294F" w:rsidRDefault="00E7294F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E7294F" w:rsidRDefault="00E7294F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E7294F" w:rsidRDefault="00E7294F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E7294F" w:rsidRDefault="00E7294F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1E2160" w:rsidRDefault="001E2160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1E2160" w:rsidRDefault="001E2160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F31306" w:rsidRDefault="00F31306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F31306" w:rsidRDefault="00F31306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F31306" w:rsidRDefault="00F31306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F31306" w:rsidRDefault="00F31306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F31306" w:rsidRDefault="00F31306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F31306" w:rsidRDefault="00F31306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F31306" w:rsidRDefault="00F31306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1E2160" w:rsidRDefault="001E2160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1E2160" w:rsidRDefault="001E2160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1E2160" w:rsidRDefault="001E2160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1E2160" w:rsidRDefault="001E2160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BC40FF" w:rsidRPr="004F6C78" w:rsidRDefault="00754BF0" w:rsidP="009A4970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  <w:r>
        <w:rPr>
          <w:rFonts w:eastAsia="Andale Sans UI"/>
          <w:b/>
          <w:bCs/>
          <w:kern w:val="1"/>
          <w:sz w:val="24"/>
          <w:szCs w:val="24"/>
          <w:lang w:eastAsia="fa-IR" w:bidi="fa-IR"/>
        </w:rPr>
        <w:t>8</w:t>
      </w:r>
      <w:r w:rsidR="00AF7942">
        <w:rPr>
          <w:rFonts w:eastAsia="Andale Sans UI"/>
          <w:b/>
          <w:bCs/>
          <w:kern w:val="1"/>
          <w:sz w:val="24"/>
          <w:szCs w:val="24"/>
          <w:lang w:eastAsia="fa-IR" w:bidi="fa-IR"/>
        </w:rPr>
        <w:t xml:space="preserve">. </w:t>
      </w:r>
      <w:r w:rsidR="00BC40FF" w:rsidRPr="004F6C78">
        <w:rPr>
          <w:rFonts w:eastAsia="Andale Sans UI"/>
          <w:b/>
          <w:bCs/>
          <w:kern w:val="1"/>
          <w:sz w:val="24"/>
          <w:szCs w:val="24"/>
          <w:lang w:eastAsia="fa-IR" w:bidi="fa-IR"/>
        </w:rPr>
        <w:t>ПЕРЕЧЕНЬ ИНФОРМАЦИОННОГО ОБЕСПЕЧЕНИЯ ПРОГРАММЫ</w:t>
      </w:r>
    </w:p>
    <w:p w:rsidR="00BC40FF" w:rsidRPr="004F6C78" w:rsidRDefault="00BC40FF" w:rsidP="00BC40FF">
      <w:pPr>
        <w:suppressAutoHyphens/>
        <w:spacing w:line="100" w:lineRule="atLeast"/>
        <w:jc w:val="both"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</w:p>
    <w:p w:rsidR="000E5909" w:rsidRPr="004F6C78" w:rsidRDefault="00BC40FF" w:rsidP="0026670C">
      <w:pPr>
        <w:jc w:val="center"/>
        <w:rPr>
          <w:b/>
          <w:sz w:val="24"/>
          <w:szCs w:val="24"/>
        </w:rPr>
      </w:pPr>
      <w:r w:rsidRPr="004F6C78">
        <w:rPr>
          <w:b/>
          <w:sz w:val="24"/>
          <w:szCs w:val="24"/>
        </w:rPr>
        <w:t>Список литературы</w:t>
      </w:r>
      <w:r w:rsidR="005B048D" w:rsidRPr="004F6C78">
        <w:rPr>
          <w:b/>
          <w:sz w:val="24"/>
          <w:szCs w:val="24"/>
        </w:rPr>
        <w:t>:</w:t>
      </w:r>
    </w:p>
    <w:p w:rsidR="000E5909" w:rsidRPr="004F6C78" w:rsidRDefault="000E5909" w:rsidP="000E58F0">
      <w:pPr>
        <w:rPr>
          <w:sz w:val="24"/>
          <w:szCs w:val="24"/>
        </w:rPr>
      </w:pPr>
    </w:p>
    <w:p w:rsidR="004F6C78" w:rsidRPr="004F6C78" w:rsidRDefault="004F6C78" w:rsidP="003D26BC">
      <w:pPr>
        <w:pStyle w:val="11"/>
        <w:numPr>
          <w:ilvl w:val="0"/>
          <w:numId w:val="10"/>
        </w:numPr>
        <w:spacing w:line="276" w:lineRule="auto"/>
        <w:ind w:left="851" w:hanging="693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А.А. Ушаков, И.Ю. Радчич. Легкая атлетика (многоборье) Примерная прогр</w:t>
      </w:r>
      <w:r w:rsidR="00F923EB">
        <w:rPr>
          <w:sz w:val="24"/>
          <w:szCs w:val="24"/>
        </w:rPr>
        <w:t>амма спортивной подготовки для ДЮСШ</w:t>
      </w:r>
      <w:r w:rsidRPr="004F6C78">
        <w:rPr>
          <w:sz w:val="24"/>
          <w:szCs w:val="24"/>
        </w:rPr>
        <w:t xml:space="preserve">, </w:t>
      </w:r>
      <w:r w:rsidR="00F923EB">
        <w:rPr>
          <w:sz w:val="24"/>
          <w:szCs w:val="24"/>
        </w:rPr>
        <w:t>СДЮШОР</w:t>
      </w:r>
      <w:r w:rsidRPr="004F6C78">
        <w:rPr>
          <w:sz w:val="24"/>
          <w:szCs w:val="24"/>
        </w:rPr>
        <w:t xml:space="preserve"> «Советский спорт» Москва, 2005</w:t>
      </w:r>
    </w:p>
    <w:p w:rsidR="004F6C78" w:rsidRPr="004F6C78" w:rsidRDefault="004F6C78" w:rsidP="003D26BC">
      <w:pPr>
        <w:pStyle w:val="11"/>
        <w:numPr>
          <w:ilvl w:val="0"/>
          <w:numId w:val="10"/>
        </w:numPr>
        <w:spacing w:line="276" w:lineRule="auto"/>
        <w:ind w:left="851" w:hanging="693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В.В. Ивочкин, Ю.Г.Травин и др. Легкая атлетика (бег на средние и длинные дистанции, спортивная ходьба) Примерная программа спортивной</w:t>
      </w:r>
      <w:r w:rsidR="00F923EB">
        <w:rPr>
          <w:sz w:val="24"/>
          <w:szCs w:val="24"/>
        </w:rPr>
        <w:t xml:space="preserve"> подготовки для ДЮСШ</w:t>
      </w:r>
      <w:r w:rsidRPr="004F6C78">
        <w:rPr>
          <w:sz w:val="24"/>
          <w:szCs w:val="24"/>
        </w:rPr>
        <w:t xml:space="preserve">, </w:t>
      </w:r>
      <w:r w:rsidR="00F923EB">
        <w:rPr>
          <w:sz w:val="24"/>
          <w:szCs w:val="24"/>
        </w:rPr>
        <w:t>СДЮШОР</w:t>
      </w:r>
      <w:r w:rsidRPr="004F6C78">
        <w:rPr>
          <w:sz w:val="24"/>
          <w:szCs w:val="24"/>
        </w:rPr>
        <w:t xml:space="preserve"> «Советский спорт» Москва, 2004</w:t>
      </w:r>
    </w:p>
    <w:p w:rsidR="004F6C78" w:rsidRPr="004F6C78" w:rsidRDefault="004F6C78" w:rsidP="003D26BC">
      <w:pPr>
        <w:pStyle w:val="11"/>
        <w:numPr>
          <w:ilvl w:val="0"/>
          <w:numId w:val="10"/>
        </w:numPr>
        <w:spacing w:line="276" w:lineRule="auto"/>
        <w:ind w:left="851" w:hanging="693"/>
        <w:jc w:val="both"/>
        <w:rPr>
          <w:sz w:val="24"/>
          <w:szCs w:val="24"/>
        </w:rPr>
      </w:pPr>
      <w:r w:rsidRPr="004F6C78">
        <w:rPr>
          <w:sz w:val="24"/>
          <w:szCs w:val="24"/>
        </w:rPr>
        <w:t xml:space="preserve">В.Г. Никитушкин, В.Б. Зеличенок и др. Легкая атлетика (бег на короткие дистанции) Примерная программа спортивной подготовки для </w:t>
      </w:r>
      <w:r w:rsidR="00F923EB">
        <w:rPr>
          <w:sz w:val="24"/>
          <w:szCs w:val="24"/>
        </w:rPr>
        <w:t>ДЮСШ</w:t>
      </w:r>
      <w:r w:rsidRPr="004F6C78">
        <w:rPr>
          <w:sz w:val="24"/>
          <w:szCs w:val="24"/>
        </w:rPr>
        <w:t xml:space="preserve">, </w:t>
      </w:r>
      <w:r w:rsidR="00F923EB">
        <w:rPr>
          <w:sz w:val="24"/>
          <w:szCs w:val="24"/>
        </w:rPr>
        <w:t>СДЮШОР</w:t>
      </w:r>
      <w:r w:rsidRPr="004F6C78">
        <w:rPr>
          <w:sz w:val="24"/>
          <w:szCs w:val="24"/>
        </w:rPr>
        <w:t xml:space="preserve"> «Советский спорт» Москва, 2004</w:t>
      </w:r>
    </w:p>
    <w:p w:rsidR="004F6C78" w:rsidRPr="004F6C78" w:rsidRDefault="004F6C78" w:rsidP="003D26BC">
      <w:pPr>
        <w:pStyle w:val="11"/>
        <w:numPr>
          <w:ilvl w:val="0"/>
          <w:numId w:val="10"/>
        </w:numPr>
        <w:spacing w:line="276" w:lineRule="auto"/>
        <w:ind w:left="851" w:hanging="693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И.С. Ильин, В.П. Черкашин. Легкая атлетика (барьерный бег) Примерная прогр</w:t>
      </w:r>
      <w:r w:rsidR="00F923EB">
        <w:rPr>
          <w:sz w:val="24"/>
          <w:szCs w:val="24"/>
        </w:rPr>
        <w:t>амма спортивной подготовки для ДЮСШ</w:t>
      </w:r>
      <w:r w:rsidRPr="004F6C78">
        <w:rPr>
          <w:sz w:val="24"/>
          <w:szCs w:val="24"/>
        </w:rPr>
        <w:t>,</w:t>
      </w:r>
      <w:r w:rsidR="00F923EB">
        <w:rPr>
          <w:sz w:val="24"/>
          <w:szCs w:val="24"/>
        </w:rPr>
        <w:t xml:space="preserve"> СДЮШОР</w:t>
      </w:r>
      <w:r w:rsidRPr="004F6C78">
        <w:rPr>
          <w:sz w:val="24"/>
          <w:szCs w:val="24"/>
        </w:rPr>
        <w:t xml:space="preserve"> «Советский спорт» Москва, 2004</w:t>
      </w:r>
    </w:p>
    <w:p w:rsidR="004F6C78" w:rsidRPr="004F6C78" w:rsidRDefault="004F6C78" w:rsidP="003D26BC">
      <w:pPr>
        <w:pStyle w:val="11"/>
        <w:numPr>
          <w:ilvl w:val="0"/>
          <w:numId w:val="10"/>
        </w:numPr>
        <w:spacing w:line="276" w:lineRule="auto"/>
        <w:ind w:left="851" w:hanging="693"/>
        <w:jc w:val="both"/>
        <w:rPr>
          <w:sz w:val="24"/>
          <w:szCs w:val="24"/>
        </w:rPr>
      </w:pPr>
      <w:r w:rsidRPr="004F6C78">
        <w:rPr>
          <w:sz w:val="24"/>
          <w:szCs w:val="24"/>
        </w:rPr>
        <w:t>В.Н. Селуянов. Подготовка бегуна на средние дистанции «ТВТ Дивизион» Москва, 2007</w:t>
      </w:r>
    </w:p>
    <w:p w:rsidR="00EE4EF0" w:rsidRPr="004F6C78" w:rsidRDefault="00EE4EF0" w:rsidP="005A434A">
      <w:pPr>
        <w:rPr>
          <w:sz w:val="24"/>
          <w:szCs w:val="24"/>
        </w:rPr>
      </w:pPr>
    </w:p>
    <w:p w:rsidR="00AF7942" w:rsidRDefault="00636840" w:rsidP="005113A9">
      <w:pPr>
        <w:suppressAutoHyphens/>
        <w:spacing w:line="100" w:lineRule="atLeast"/>
        <w:jc w:val="both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  <w:r w:rsidRPr="004F6C78">
        <w:rPr>
          <w:rFonts w:eastAsia="Andale Sans UI"/>
          <w:b/>
          <w:bCs/>
          <w:kern w:val="1"/>
          <w:sz w:val="24"/>
          <w:szCs w:val="24"/>
          <w:lang w:eastAsia="fa-IR" w:bidi="fa-IR"/>
        </w:rPr>
        <w:t xml:space="preserve">  </w:t>
      </w:r>
      <w:r w:rsidR="004246AA" w:rsidRPr="004F6C78">
        <w:rPr>
          <w:rFonts w:eastAsia="Andale Sans UI"/>
          <w:b/>
          <w:bCs/>
          <w:kern w:val="1"/>
          <w:sz w:val="24"/>
          <w:szCs w:val="24"/>
          <w:lang w:eastAsia="fa-IR" w:bidi="fa-IR"/>
        </w:rPr>
        <w:tab/>
      </w:r>
      <w:r w:rsidR="004246AA" w:rsidRPr="004F6C78">
        <w:rPr>
          <w:rFonts w:eastAsia="Andale Sans UI"/>
          <w:b/>
          <w:bCs/>
          <w:kern w:val="1"/>
          <w:sz w:val="24"/>
          <w:szCs w:val="24"/>
          <w:lang w:eastAsia="fa-IR" w:bidi="fa-IR"/>
        </w:rPr>
        <w:tab/>
      </w:r>
      <w:r w:rsidR="004246AA" w:rsidRPr="004F6C78">
        <w:rPr>
          <w:rFonts w:eastAsia="Andale Sans UI"/>
          <w:b/>
          <w:bCs/>
          <w:kern w:val="1"/>
          <w:sz w:val="24"/>
          <w:szCs w:val="24"/>
          <w:lang w:eastAsia="fa-IR" w:bidi="fa-IR"/>
        </w:rPr>
        <w:tab/>
      </w:r>
      <w:r w:rsidR="004246AA" w:rsidRPr="004F6C78">
        <w:rPr>
          <w:rFonts w:eastAsia="Andale Sans UI"/>
          <w:b/>
          <w:bCs/>
          <w:kern w:val="1"/>
          <w:sz w:val="24"/>
          <w:szCs w:val="24"/>
          <w:lang w:eastAsia="fa-IR" w:bidi="fa-IR"/>
        </w:rPr>
        <w:tab/>
      </w:r>
      <w:r w:rsidR="004246AA" w:rsidRPr="004F6C78">
        <w:rPr>
          <w:rFonts w:eastAsia="Andale Sans UI"/>
          <w:b/>
          <w:bCs/>
          <w:kern w:val="1"/>
          <w:sz w:val="24"/>
          <w:szCs w:val="24"/>
          <w:lang w:eastAsia="fa-IR" w:bidi="fa-IR"/>
        </w:rPr>
        <w:tab/>
      </w:r>
      <w:r w:rsidR="004246AA" w:rsidRPr="004F6C78">
        <w:rPr>
          <w:rFonts w:eastAsia="Andale Sans UI"/>
          <w:b/>
          <w:bCs/>
          <w:kern w:val="1"/>
          <w:sz w:val="24"/>
          <w:szCs w:val="24"/>
          <w:lang w:eastAsia="fa-IR" w:bidi="fa-IR"/>
        </w:rPr>
        <w:tab/>
      </w:r>
    </w:p>
    <w:p w:rsidR="005113A9" w:rsidRPr="004F6C78" w:rsidRDefault="005113A9" w:rsidP="00AF7942">
      <w:pPr>
        <w:suppressAutoHyphens/>
        <w:spacing w:line="100" w:lineRule="atLeast"/>
        <w:jc w:val="center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  <w:r w:rsidRPr="004F6C78">
        <w:rPr>
          <w:rFonts w:eastAsia="Andale Sans UI"/>
          <w:b/>
          <w:bCs/>
          <w:kern w:val="1"/>
          <w:sz w:val="24"/>
          <w:szCs w:val="24"/>
          <w:lang w:eastAsia="fa-IR" w:bidi="fa-IR"/>
        </w:rPr>
        <w:t>Интернет-ресурсы:</w:t>
      </w:r>
    </w:p>
    <w:p w:rsidR="00636840" w:rsidRPr="00AF7942" w:rsidRDefault="00636840" w:rsidP="005113A9">
      <w:pPr>
        <w:suppressAutoHyphens/>
        <w:spacing w:line="100" w:lineRule="atLeast"/>
        <w:jc w:val="both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AF7942" w:rsidRPr="00AF7942" w:rsidRDefault="00AF7942" w:rsidP="003D26BC">
      <w:pPr>
        <w:pStyle w:val="af5"/>
        <w:numPr>
          <w:ilvl w:val="0"/>
          <w:numId w:val="11"/>
        </w:numPr>
        <w:shd w:val="clear" w:color="auto" w:fill="FFFFFF"/>
        <w:suppressAutoHyphens/>
        <w:ind w:left="851" w:hanging="709"/>
        <w:textAlignment w:val="baseline"/>
        <w:rPr>
          <w:rFonts w:ascii="Times New Roman" w:eastAsia="Andale Sans UI" w:hAnsi="Times New Roman"/>
          <w:spacing w:val="3"/>
          <w:kern w:val="1"/>
          <w:sz w:val="24"/>
          <w:szCs w:val="24"/>
          <w:lang w:eastAsia="fa-IR" w:bidi="fa-IR"/>
        </w:rPr>
      </w:pPr>
      <w:r w:rsidRPr="00AF7942">
        <w:rPr>
          <w:rFonts w:ascii="Times New Roman" w:eastAsia="Andale Sans UI" w:hAnsi="Times New Roman"/>
          <w:spacing w:val="3"/>
          <w:kern w:val="1"/>
          <w:sz w:val="24"/>
          <w:szCs w:val="24"/>
          <w:lang w:eastAsia="fa-IR" w:bidi="fa-IR"/>
        </w:rPr>
        <w:t xml:space="preserve">Российское образование Федеральный образовательный портал </w:t>
      </w:r>
      <w:hyperlink r:id="rId10" w:history="1">
        <w:r w:rsidRPr="00AF7942">
          <w:rPr>
            <w:rStyle w:val="af0"/>
            <w:rFonts w:ascii="Times New Roman" w:eastAsia="Andale Sans UI" w:hAnsi="Times New Roman"/>
            <w:spacing w:val="3"/>
            <w:kern w:val="1"/>
            <w:sz w:val="24"/>
            <w:szCs w:val="24"/>
            <w:lang w:eastAsia="fa-IR" w:bidi="fa-IR"/>
          </w:rPr>
          <w:t>http://www.edu.ru/</w:t>
        </w:r>
      </w:hyperlink>
    </w:p>
    <w:p w:rsidR="00AF7942" w:rsidRPr="00AF7942" w:rsidRDefault="00AF7942" w:rsidP="003D26BC">
      <w:pPr>
        <w:pStyle w:val="af5"/>
        <w:numPr>
          <w:ilvl w:val="0"/>
          <w:numId w:val="11"/>
        </w:numPr>
        <w:shd w:val="clear" w:color="auto" w:fill="FFFFFF"/>
        <w:suppressAutoHyphens/>
        <w:ind w:left="851" w:hanging="709"/>
        <w:textAlignment w:val="baseline"/>
        <w:rPr>
          <w:rFonts w:ascii="Times New Roman" w:eastAsia="Andale Sans UI" w:hAnsi="Times New Roman"/>
          <w:spacing w:val="3"/>
          <w:kern w:val="1"/>
          <w:sz w:val="24"/>
          <w:szCs w:val="24"/>
          <w:lang w:eastAsia="fa-IR" w:bidi="fa-IR"/>
        </w:rPr>
      </w:pPr>
      <w:r w:rsidRPr="00AF7942">
        <w:rPr>
          <w:rFonts w:ascii="Times New Roman" w:eastAsia="Andale Sans UI" w:hAnsi="Times New Roman"/>
          <w:spacing w:val="3"/>
          <w:kern w:val="1"/>
          <w:sz w:val="24"/>
          <w:szCs w:val="24"/>
          <w:lang w:eastAsia="fa-IR" w:bidi="fa-IR"/>
        </w:rPr>
        <w:t xml:space="preserve">Федеральный центр информационно-образовательных ресурсов </w:t>
      </w:r>
      <w:hyperlink r:id="rId11" w:history="1">
        <w:r w:rsidRPr="00AF7942">
          <w:rPr>
            <w:rStyle w:val="af0"/>
            <w:rFonts w:ascii="Times New Roman" w:eastAsia="Andale Sans UI" w:hAnsi="Times New Roman"/>
            <w:spacing w:val="3"/>
            <w:kern w:val="1"/>
            <w:sz w:val="24"/>
            <w:szCs w:val="24"/>
            <w:lang w:eastAsia="fa-IR" w:bidi="fa-IR"/>
          </w:rPr>
          <w:t>http://fcior.edu.ru/</w:t>
        </w:r>
      </w:hyperlink>
    </w:p>
    <w:p w:rsidR="00AF7942" w:rsidRPr="00AF7942" w:rsidRDefault="00AF7942" w:rsidP="003D26BC">
      <w:pPr>
        <w:pStyle w:val="af5"/>
        <w:numPr>
          <w:ilvl w:val="0"/>
          <w:numId w:val="11"/>
        </w:numPr>
        <w:shd w:val="clear" w:color="auto" w:fill="FFFFFF"/>
        <w:suppressAutoHyphens/>
        <w:ind w:left="851" w:hanging="709"/>
        <w:textAlignment w:val="baseline"/>
        <w:rPr>
          <w:rFonts w:ascii="Times New Roman" w:eastAsia="Andale Sans UI" w:hAnsi="Times New Roman"/>
          <w:spacing w:val="3"/>
          <w:kern w:val="1"/>
          <w:sz w:val="24"/>
          <w:szCs w:val="24"/>
          <w:lang w:eastAsia="fa-IR" w:bidi="fa-IR"/>
        </w:rPr>
      </w:pPr>
      <w:r w:rsidRPr="00AF7942">
        <w:rPr>
          <w:rFonts w:ascii="Times New Roman" w:eastAsia="Andale Sans UI" w:hAnsi="Times New Roman"/>
          <w:spacing w:val="3"/>
          <w:kern w:val="1"/>
          <w:sz w:val="24"/>
          <w:szCs w:val="24"/>
          <w:lang w:eastAsia="fa-IR" w:bidi="fa-IR"/>
        </w:rPr>
        <w:t>Единая коллекция Информационных цифровых образовательных ресурсов</w:t>
      </w:r>
      <w:r>
        <w:rPr>
          <w:rFonts w:ascii="Times New Roman" w:eastAsia="Andale Sans UI" w:hAnsi="Times New Roman"/>
          <w:spacing w:val="3"/>
          <w:kern w:val="1"/>
          <w:sz w:val="24"/>
          <w:szCs w:val="24"/>
          <w:lang w:eastAsia="fa-IR" w:bidi="fa-IR"/>
        </w:rPr>
        <w:t xml:space="preserve"> </w:t>
      </w:r>
      <w:hyperlink r:id="rId12" w:history="1">
        <w:r w:rsidRPr="00AF7942">
          <w:rPr>
            <w:rStyle w:val="af0"/>
            <w:rFonts w:ascii="Times New Roman" w:eastAsia="Andale Sans UI" w:hAnsi="Times New Roman"/>
            <w:kern w:val="1"/>
            <w:sz w:val="24"/>
            <w:szCs w:val="24"/>
            <w:lang w:eastAsia="fa-IR" w:bidi="fa-IR"/>
          </w:rPr>
          <w:t>http://school-collection.edu.ru/</w:t>
        </w:r>
      </w:hyperlink>
    </w:p>
    <w:p w:rsidR="00AF7942" w:rsidRPr="00AF7942" w:rsidRDefault="00AF7942" w:rsidP="003D26BC">
      <w:pPr>
        <w:pStyle w:val="af5"/>
        <w:numPr>
          <w:ilvl w:val="0"/>
          <w:numId w:val="11"/>
        </w:numPr>
        <w:shd w:val="clear" w:color="auto" w:fill="FFFFFF"/>
        <w:suppressAutoHyphens/>
        <w:ind w:left="851" w:hanging="709"/>
        <w:textAlignment w:val="baseline"/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</w:pPr>
      <w:r w:rsidRPr="00AF7942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Единое окно к образовательным ресурсам </w:t>
      </w:r>
      <w:hyperlink r:id="rId13" w:history="1">
        <w:r w:rsidRPr="00AF7942">
          <w:rPr>
            <w:rStyle w:val="af0"/>
            <w:rFonts w:ascii="Times New Roman" w:eastAsia="Andale Sans UI" w:hAnsi="Times New Roman"/>
            <w:kern w:val="1"/>
            <w:sz w:val="24"/>
            <w:szCs w:val="24"/>
            <w:lang w:eastAsia="fa-IR" w:bidi="fa-IR"/>
          </w:rPr>
          <w:t>http://window.edu.ru/</w:t>
        </w:r>
      </w:hyperlink>
    </w:p>
    <w:p w:rsidR="00AF7942" w:rsidRPr="00AF7942" w:rsidRDefault="00AF7942" w:rsidP="003D26BC">
      <w:pPr>
        <w:pStyle w:val="af5"/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ind w:left="851" w:hanging="709"/>
        <w:textAlignment w:val="baseline"/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</w:pPr>
      <w:r w:rsidRPr="00AF7942">
        <w:rPr>
          <w:rFonts w:ascii="Times New Roman" w:eastAsia="Andale Sans UI" w:hAnsi="Times New Roman"/>
          <w:spacing w:val="3"/>
          <w:kern w:val="1"/>
          <w:sz w:val="24"/>
          <w:szCs w:val="24"/>
          <w:lang w:eastAsia="fa-IR" w:bidi="fa-IR"/>
        </w:rPr>
        <w:t>Министерство спорта РФ</w:t>
      </w:r>
      <w:r w:rsidRPr="00AF7942">
        <w:rPr>
          <w:rFonts w:ascii="Times New Roman" w:eastAsia="Andale Sans UI" w:hAnsi="Times New Roman"/>
          <w:kern w:val="1"/>
          <w:sz w:val="24"/>
          <w:szCs w:val="24"/>
          <w:lang w:val="de-DE" w:eastAsia="fa-IR" w:bidi="fa-IR"/>
        </w:rPr>
        <w:t xml:space="preserve"> </w:t>
      </w:r>
      <w:hyperlink r:id="rId14" w:history="1">
        <w:r w:rsidRPr="00AF7942">
          <w:rPr>
            <w:rStyle w:val="af0"/>
            <w:rFonts w:ascii="Times New Roman" w:eastAsia="Andale Sans UI" w:hAnsi="Times New Roman"/>
            <w:kern w:val="1"/>
            <w:sz w:val="24"/>
            <w:szCs w:val="24"/>
            <w:lang w:val="de-DE" w:eastAsia="fa-IR" w:bidi="fa-IR"/>
          </w:rPr>
          <w:t>http://www.minsport.gov.ru/</w:t>
        </w:r>
      </w:hyperlink>
    </w:p>
    <w:p w:rsidR="00AF7942" w:rsidRPr="00AF7942" w:rsidRDefault="00AF7942" w:rsidP="003D26BC">
      <w:pPr>
        <w:pStyle w:val="af5"/>
        <w:numPr>
          <w:ilvl w:val="0"/>
          <w:numId w:val="11"/>
        </w:numPr>
        <w:suppressAutoHyphens/>
        <w:spacing w:line="100" w:lineRule="atLeast"/>
        <w:ind w:left="851" w:hanging="709"/>
        <w:jc w:val="both"/>
        <w:textAlignment w:val="baseline"/>
        <w:rPr>
          <w:rFonts w:ascii="Times New Roman" w:hAnsi="Times New Roman"/>
        </w:rPr>
      </w:pPr>
      <w:r w:rsidRPr="00AF7942">
        <w:rPr>
          <w:rFonts w:ascii="Times New Roman" w:eastAsia="Andale Sans UI" w:hAnsi="Times New Roman"/>
          <w:spacing w:val="3"/>
          <w:kern w:val="1"/>
          <w:sz w:val="24"/>
          <w:szCs w:val="24"/>
          <w:lang w:eastAsia="fa-IR" w:bidi="fa-IR"/>
        </w:rPr>
        <w:t xml:space="preserve">Министерство образования и науки РФ </w:t>
      </w:r>
      <w:hyperlink r:id="rId15" w:history="1">
        <w:r w:rsidRPr="00AF7942">
          <w:rPr>
            <w:rStyle w:val="af0"/>
            <w:rFonts w:ascii="Times New Roman" w:eastAsia="Andale Sans UI" w:hAnsi="Times New Roman"/>
            <w:spacing w:val="3"/>
            <w:kern w:val="1"/>
            <w:sz w:val="24"/>
            <w:szCs w:val="24"/>
            <w:lang w:eastAsia="fa-IR" w:bidi="fa-IR"/>
          </w:rPr>
          <w:t>минобрнауки.рф</w:t>
        </w:r>
      </w:hyperlink>
    </w:p>
    <w:p w:rsidR="00AF7942" w:rsidRPr="00A323AF" w:rsidRDefault="00AF7942" w:rsidP="003D26BC">
      <w:pPr>
        <w:pStyle w:val="af5"/>
        <w:numPr>
          <w:ilvl w:val="0"/>
          <w:numId w:val="11"/>
        </w:numPr>
        <w:suppressAutoHyphens/>
        <w:spacing w:line="100" w:lineRule="atLeast"/>
        <w:ind w:left="851" w:hanging="709"/>
        <w:jc w:val="both"/>
        <w:textAlignment w:val="baseline"/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</w:pPr>
      <w:r w:rsidRPr="00AF7942">
        <w:rPr>
          <w:rFonts w:ascii="Times New Roman" w:eastAsia="Andale Sans UI" w:hAnsi="Times New Roman"/>
          <w:kern w:val="1"/>
          <w:sz w:val="24"/>
          <w:szCs w:val="24"/>
          <w:lang w:eastAsia="fa-IR" w:bidi="fa-IR"/>
        </w:rPr>
        <w:t xml:space="preserve">Министерство образования Нижегородской области  </w:t>
      </w:r>
      <w:r w:rsidRPr="00AF7942">
        <w:rPr>
          <w:rFonts w:ascii="Times New Roman" w:eastAsia="Andale Sans UI" w:hAnsi="Times New Roman"/>
          <w:color w:val="0000FF"/>
          <w:kern w:val="1"/>
          <w:sz w:val="24"/>
          <w:szCs w:val="24"/>
          <w:u w:val="single"/>
          <w:lang w:eastAsia="fa-IR" w:bidi="fa-IR"/>
        </w:rPr>
        <w:t>minobr.government-nnov.ru</w:t>
      </w:r>
    </w:p>
    <w:p w:rsidR="00A323AF" w:rsidRDefault="00A323AF" w:rsidP="00A323AF">
      <w:pPr>
        <w:suppressAutoHyphens/>
        <w:spacing w:line="100" w:lineRule="atLeast"/>
        <w:jc w:val="both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A323AF" w:rsidRDefault="00A323AF" w:rsidP="00A323AF">
      <w:pPr>
        <w:suppressAutoHyphens/>
        <w:spacing w:line="100" w:lineRule="atLeast"/>
        <w:jc w:val="both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A323AF" w:rsidRDefault="00A323AF" w:rsidP="00A323AF">
      <w:pPr>
        <w:suppressAutoHyphens/>
        <w:spacing w:line="100" w:lineRule="atLeast"/>
        <w:jc w:val="both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A323AF" w:rsidRDefault="00A323AF" w:rsidP="00A323AF">
      <w:pPr>
        <w:suppressAutoHyphens/>
        <w:spacing w:line="100" w:lineRule="atLeast"/>
        <w:jc w:val="both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A323AF" w:rsidRPr="00A323AF" w:rsidRDefault="00A323AF" w:rsidP="00A323AF">
      <w:pPr>
        <w:suppressAutoHyphens/>
        <w:spacing w:line="100" w:lineRule="atLeast"/>
        <w:jc w:val="both"/>
        <w:textAlignment w:val="baseline"/>
        <w:rPr>
          <w:rFonts w:eastAsia="Andale Sans UI"/>
          <w:b/>
          <w:bCs/>
          <w:kern w:val="1"/>
          <w:sz w:val="24"/>
          <w:szCs w:val="24"/>
          <w:lang w:eastAsia="fa-IR" w:bidi="fa-IR"/>
        </w:rPr>
      </w:pPr>
    </w:p>
    <w:p w:rsidR="000A44A0" w:rsidRPr="0060155E" w:rsidRDefault="000A44A0" w:rsidP="00577D0B">
      <w:pPr>
        <w:spacing w:before="2052" w:line="360" w:lineRule="auto"/>
        <w:rPr>
          <w:bCs/>
          <w:spacing w:val="3"/>
          <w:sz w:val="32"/>
        </w:rPr>
      </w:pPr>
    </w:p>
    <w:sectPr w:rsidR="000A44A0" w:rsidRPr="0060155E" w:rsidSect="001D539D">
      <w:footerReference w:type="even" r:id="rId16"/>
      <w:footerReference w:type="default" r:id="rId17"/>
      <w:pgSz w:w="11906" w:h="16838" w:code="9"/>
      <w:pgMar w:top="1134" w:right="397" w:bottom="851" w:left="110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C9" w:rsidRDefault="007B5AC9">
      <w:r>
        <w:separator/>
      </w:r>
    </w:p>
  </w:endnote>
  <w:endnote w:type="continuationSeparator" w:id="0">
    <w:p w:rsidR="007B5AC9" w:rsidRDefault="007B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C9" w:rsidRDefault="00016D37" w:rsidP="000E59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5A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5AC9">
      <w:rPr>
        <w:rStyle w:val="a5"/>
        <w:noProof/>
      </w:rPr>
      <w:t>7</w:t>
    </w:r>
    <w:r>
      <w:rPr>
        <w:rStyle w:val="a5"/>
      </w:rPr>
      <w:fldChar w:fldCharType="end"/>
    </w:r>
  </w:p>
  <w:p w:rsidR="007B5AC9" w:rsidRDefault="007B5A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C9" w:rsidRDefault="00016D37" w:rsidP="000E59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5A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007">
      <w:rPr>
        <w:rStyle w:val="a5"/>
        <w:noProof/>
      </w:rPr>
      <w:t>4</w:t>
    </w:r>
    <w:r>
      <w:rPr>
        <w:rStyle w:val="a5"/>
      </w:rPr>
      <w:fldChar w:fldCharType="end"/>
    </w:r>
  </w:p>
  <w:p w:rsidR="007B5AC9" w:rsidRDefault="007B5AC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C9" w:rsidRDefault="00016D37" w:rsidP="00EC46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5A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5AC9">
      <w:rPr>
        <w:rStyle w:val="a5"/>
        <w:noProof/>
      </w:rPr>
      <w:t>6</w:t>
    </w:r>
    <w:r>
      <w:rPr>
        <w:rStyle w:val="a5"/>
      </w:rPr>
      <w:fldChar w:fldCharType="end"/>
    </w:r>
  </w:p>
  <w:p w:rsidR="007B5AC9" w:rsidRDefault="007B5AC9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C9" w:rsidRDefault="00016D37" w:rsidP="00EC46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5A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007">
      <w:rPr>
        <w:rStyle w:val="a5"/>
        <w:noProof/>
      </w:rPr>
      <w:t>22</w:t>
    </w:r>
    <w:r>
      <w:rPr>
        <w:rStyle w:val="a5"/>
      </w:rPr>
      <w:fldChar w:fldCharType="end"/>
    </w:r>
  </w:p>
  <w:p w:rsidR="007B5AC9" w:rsidRDefault="007B5A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C9" w:rsidRDefault="007B5AC9">
      <w:r>
        <w:separator/>
      </w:r>
    </w:p>
  </w:footnote>
  <w:footnote w:type="continuationSeparator" w:id="0">
    <w:p w:rsidR="007B5AC9" w:rsidRDefault="007B5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8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8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16F1C52"/>
    <w:multiLevelType w:val="hybridMultilevel"/>
    <w:tmpl w:val="ACC0EDA8"/>
    <w:lvl w:ilvl="0" w:tplc="25B0395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15F0"/>
    <w:multiLevelType w:val="hybridMultilevel"/>
    <w:tmpl w:val="2FBC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1457"/>
    <w:multiLevelType w:val="hybridMultilevel"/>
    <w:tmpl w:val="A5B23B1C"/>
    <w:lvl w:ilvl="0" w:tplc="16284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87ADB"/>
    <w:multiLevelType w:val="hybridMultilevel"/>
    <w:tmpl w:val="0064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675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275F9E"/>
    <w:multiLevelType w:val="multilevel"/>
    <w:tmpl w:val="1746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5A346F"/>
    <w:multiLevelType w:val="hybridMultilevel"/>
    <w:tmpl w:val="AE9E94A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F25200B"/>
    <w:multiLevelType w:val="hybridMultilevel"/>
    <w:tmpl w:val="644C371C"/>
    <w:lvl w:ilvl="0" w:tplc="9DF42B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880E05"/>
    <w:multiLevelType w:val="multilevel"/>
    <w:tmpl w:val="256857D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9C08D7"/>
    <w:multiLevelType w:val="hybridMultilevel"/>
    <w:tmpl w:val="4E1AD1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113ACA"/>
    <w:multiLevelType w:val="hybridMultilevel"/>
    <w:tmpl w:val="2332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E56CF"/>
    <w:multiLevelType w:val="hybridMultilevel"/>
    <w:tmpl w:val="39AE4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547610"/>
    <w:multiLevelType w:val="hybridMultilevel"/>
    <w:tmpl w:val="4648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5477"/>
    <w:multiLevelType w:val="hybridMultilevel"/>
    <w:tmpl w:val="1F6AB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E40659B"/>
    <w:multiLevelType w:val="hybridMultilevel"/>
    <w:tmpl w:val="DE7E163A"/>
    <w:lvl w:ilvl="0" w:tplc="3212241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6E8D69E3"/>
    <w:multiLevelType w:val="hybridMultilevel"/>
    <w:tmpl w:val="F52EB0BA"/>
    <w:lvl w:ilvl="0" w:tplc="92D8D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35706"/>
    <w:multiLevelType w:val="hybridMultilevel"/>
    <w:tmpl w:val="03F2B52C"/>
    <w:lvl w:ilvl="0" w:tplc="A87045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7198B"/>
    <w:multiLevelType w:val="hybridMultilevel"/>
    <w:tmpl w:val="3962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5"/>
  </w:num>
  <w:num w:numId="5">
    <w:abstractNumId w:val="4"/>
  </w:num>
  <w:num w:numId="6">
    <w:abstractNumId w:val="18"/>
  </w:num>
  <w:num w:numId="7">
    <w:abstractNumId w:val="20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3"/>
  </w:num>
  <w:num w:numId="13">
    <w:abstractNumId w:val="19"/>
  </w:num>
  <w:num w:numId="14">
    <w:abstractNumId w:val="13"/>
  </w:num>
  <w:num w:numId="15">
    <w:abstractNumId w:val="6"/>
  </w:num>
  <w:num w:numId="16">
    <w:abstractNumId w:val="10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80DF2"/>
    <w:rsid w:val="00000591"/>
    <w:rsid w:val="000007FF"/>
    <w:rsid w:val="00002505"/>
    <w:rsid w:val="0000548C"/>
    <w:rsid w:val="00007CB1"/>
    <w:rsid w:val="00016D37"/>
    <w:rsid w:val="00017A85"/>
    <w:rsid w:val="000232C7"/>
    <w:rsid w:val="00023528"/>
    <w:rsid w:val="000243E7"/>
    <w:rsid w:val="00025271"/>
    <w:rsid w:val="000267CE"/>
    <w:rsid w:val="00026EB7"/>
    <w:rsid w:val="0002740F"/>
    <w:rsid w:val="000310E7"/>
    <w:rsid w:val="00033B1D"/>
    <w:rsid w:val="000417E6"/>
    <w:rsid w:val="00043D84"/>
    <w:rsid w:val="00045B5B"/>
    <w:rsid w:val="00046422"/>
    <w:rsid w:val="00046497"/>
    <w:rsid w:val="00047767"/>
    <w:rsid w:val="0005114E"/>
    <w:rsid w:val="000540F2"/>
    <w:rsid w:val="000541ED"/>
    <w:rsid w:val="000549DF"/>
    <w:rsid w:val="00055B6E"/>
    <w:rsid w:val="00057455"/>
    <w:rsid w:val="00061A35"/>
    <w:rsid w:val="00062B9D"/>
    <w:rsid w:val="0006360C"/>
    <w:rsid w:val="00066360"/>
    <w:rsid w:val="00066860"/>
    <w:rsid w:val="00066909"/>
    <w:rsid w:val="000670CA"/>
    <w:rsid w:val="000724E2"/>
    <w:rsid w:val="00075BA6"/>
    <w:rsid w:val="00087795"/>
    <w:rsid w:val="0009047E"/>
    <w:rsid w:val="000916E6"/>
    <w:rsid w:val="000940B2"/>
    <w:rsid w:val="00094205"/>
    <w:rsid w:val="000972CF"/>
    <w:rsid w:val="00097B61"/>
    <w:rsid w:val="000A0592"/>
    <w:rsid w:val="000A1476"/>
    <w:rsid w:val="000A33CE"/>
    <w:rsid w:val="000A44A0"/>
    <w:rsid w:val="000A4946"/>
    <w:rsid w:val="000A780F"/>
    <w:rsid w:val="000B0DE9"/>
    <w:rsid w:val="000B2148"/>
    <w:rsid w:val="000B2435"/>
    <w:rsid w:val="000C020D"/>
    <w:rsid w:val="000C434C"/>
    <w:rsid w:val="000C7390"/>
    <w:rsid w:val="000D620D"/>
    <w:rsid w:val="000D6989"/>
    <w:rsid w:val="000D6FAC"/>
    <w:rsid w:val="000E186F"/>
    <w:rsid w:val="000E4CD9"/>
    <w:rsid w:val="000E58F0"/>
    <w:rsid w:val="000E5909"/>
    <w:rsid w:val="000E65B9"/>
    <w:rsid w:val="000E6847"/>
    <w:rsid w:val="000E6B4F"/>
    <w:rsid w:val="000F004A"/>
    <w:rsid w:val="001020E6"/>
    <w:rsid w:val="00112D1C"/>
    <w:rsid w:val="00112F46"/>
    <w:rsid w:val="00116076"/>
    <w:rsid w:val="001177D5"/>
    <w:rsid w:val="0011781B"/>
    <w:rsid w:val="00120C93"/>
    <w:rsid w:val="00121267"/>
    <w:rsid w:val="00122311"/>
    <w:rsid w:val="0012543D"/>
    <w:rsid w:val="001254B3"/>
    <w:rsid w:val="00125647"/>
    <w:rsid w:val="001302F1"/>
    <w:rsid w:val="00131EB1"/>
    <w:rsid w:val="001335D2"/>
    <w:rsid w:val="0014030C"/>
    <w:rsid w:val="00141CAE"/>
    <w:rsid w:val="00147BD2"/>
    <w:rsid w:val="00150232"/>
    <w:rsid w:val="001528BC"/>
    <w:rsid w:val="001530F3"/>
    <w:rsid w:val="0015407B"/>
    <w:rsid w:val="00155F79"/>
    <w:rsid w:val="00156E82"/>
    <w:rsid w:val="001603C9"/>
    <w:rsid w:val="00160FC8"/>
    <w:rsid w:val="00162425"/>
    <w:rsid w:val="001629D8"/>
    <w:rsid w:val="00162F3B"/>
    <w:rsid w:val="00162FE6"/>
    <w:rsid w:val="00165C83"/>
    <w:rsid w:val="001666C2"/>
    <w:rsid w:val="001729C0"/>
    <w:rsid w:val="00175BA0"/>
    <w:rsid w:val="00175BE0"/>
    <w:rsid w:val="0018213F"/>
    <w:rsid w:val="00182427"/>
    <w:rsid w:val="00183304"/>
    <w:rsid w:val="00183CC3"/>
    <w:rsid w:val="00185FC5"/>
    <w:rsid w:val="001861D3"/>
    <w:rsid w:val="00187E7A"/>
    <w:rsid w:val="0019159C"/>
    <w:rsid w:val="001921F6"/>
    <w:rsid w:val="0019329E"/>
    <w:rsid w:val="001933EF"/>
    <w:rsid w:val="0019479D"/>
    <w:rsid w:val="001951FF"/>
    <w:rsid w:val="0019550C"/>
    <w:rsid w:val="00197467"/>
    <w:rsid w:val="00197651"/>
    <w:rsid w:val="00197E89"/>
    <w:rsid w:val="001A1C15"/>
    <w:rsid w:val="001A4F83"/>
    <w:rsid w:val="001A7D2E"/>
    <w:rsid w:val="001B2D26"/>
    <w:rsid w:val="001B399F"/>
    <w:rsid w:val="001B6C06"/>
    <w:rsid w:val="001C0833"/>
    <w:rsid w:val="001C0EB1"/>
    <w:rsid w:val="001C47D1"/>
    <w:rsid w:val="001C617C"/>
    <w:rsid w:val="001C64E6"/>
    <w:rsid w:val="001C6D8B"/>
    <w:rsid w:val="001D1E70"/>
    <w:rsid w:val="001D1F87"/>
    <w:rsid w:val="001D47FB"/>
    <w:rsid w:val="001D539D"/>
    <w:rsid w:val="001D56FD"/>
    <w:rsid w:val="001E1DC7"/>
    <w:rsid w:val="001E2160"/>
    <w:rsid w:val="001E38B1"/>
    <w:rsid w:val="001E4D6B"/>
    <w:rsid w:val="001E7BDA"/>
    <w:rsid w:val="001F01DC"/>
    <w:rsid w:val="001F366B"/>
    <w:rsid w:val="001F4696"/>
    <w:rsid w:val="001F5BB7"/>
    <w:rsid w:val="001F6646"/>
    <w:rsid w:val="0020123C"/>
    <w:rsid w:val="00202726"/>
    <w:rsid w:val="002038C2"/>
    <w:rsid w:val="00203D84"/>
    <w:rsid w:val="00205736"/>
    <w:rsid w:val="002065F0"/>
    <w:rsid w:val="002103C0"/>
    <w:rsid w:val="00210B56"/>
    <w:rsid w:val="00212D52"/>
    <w:rsid w:val="00213FC8"/>
    <w:rsid w:val="00215550"/>
    <w:rsid w:val="00216187"/>
    <w:rsid w:val="00216D9D"/>
    <w:rsid w:val="00223E88"/>
    <w:rsid w:val="002261DB"/>
    <w:rsid w:val="00231285"/>
    <w:rsid w:val="00231AD4"/>
    <w:rsid w:val="002322F6"/>
    <w:rsid w:val="00235B65"/>
    <w:rsid w:val="0024005D"/>
    <w:rsid w:val="00246F66"/>
    <w:rsid w:val="002525C6"/>
    <w:rsid w:val="002531B1"/>
    <w:rsid w:val="002553B7"/>
    <w:rsid w:val="0025579D"/>
    <w:rsid w:val="00256024"/>
    <w:rsid w:val="00263BA0"/>
    <w:rsid w:val="00264D07"/>
    <w:rsid w:val="0026670C"/>
    <w:rsid w:val="00271AFB"/>
    <w:rsid w:val="002735B0"/>
    <w:rsid w:val="00273BFE"/>
    <w:rsid w:val="00274607"/>
    <w:rsid w:val="002747C5"/>
    <w:rsid w:val="002760DD"/>
    <w:rsid w:val="00276674"/>
    <w:rsid w:val="00283360"/>
    <w:rsid w:val="002843E2"/>
    <w:rsid w:val="002857E1"/>
    <w:rsid w:val="00287718"/>
    <w:rsid w:val="002877B8"/>
    <w:rsid w:val="002956E5"/>
    <w:rsid w:val="00296D17"/>
    <w:rsid w:val="00297EBC"/>
    <w:rsid w:val="002A0364"/>
    <w:rsid w:val="002A1A72"/>
    <w:rsid w:val="002A3C38"/>
    <w:rsid w:val="002A45A1"/>
    <w:rsid w:val="002A4BAF"/>
    <w:rsid w:val="002B09EB"/>
    <w:rsid w:val="002C1E48"/>
    <w:rsid w:val="002D423C"/>
    <w:rsid w:val="002D5928"/>
    <w:rsid w:val="002E37A4"/>
    <w:rsid w:val="002E719A"/>
    <w:rsid w:val="002F427A"/>
    <w:rsid w:val="002F5BA9"/>
    <w:rsid w:val="00305E1F"/>
    <w:rsid w:val="00306E86"/>
    <w:rsid w:val="003117CE"/>
    <w:rsid w:val="0031254D"/>
    <w:rsid w:val="00320C24"/>
    <w:rsid w:val="00321257"/>
    <w:rsid w:val="00330F48"/>
    <w:rsid w:val="00331BE2"/>
    <w:rsid w:val="003335FA"/>
    <w:rsid w:val="00335124"/>
    <w:rsid w:val="00336538"/>
    <w:rsid w:val="00342E12"/>
    <w:rsid w:val="00343CA4"/>
    <w:rsid w:val="00347A06"/>
    <w:rsid w:val="00350B45"/>
    <w:rsid w:val="00350FF1"/>
    <w:rsid w:val="0035103B"/>
    <w:rsid w:val="00351928"/>
    <w:rsid w:val="00353431"/>
    <w:rsid w:val="003560CF"/>
    <w:rsid w:val="003566ED"/>
    <w:rsid w:val="00356A69"/>
    <w:rsid w:val="00356F8B"/>
    <w:rsid w:val="0036159B"/>
    <w:rsid w:val="003621C6"/>
    <w:rsid w:val="0036433C"/>
    <w:rsid w:val="00367CBE"/>
    <w:rsid w:val="00371889"/>
    <w:rsid w:val="003719E5"/>
    <w:rsid w:val="00371E17"/>
    <w:rsid w:val="003738DC"/>
    <w:rsid w:val="00373BFF"/>
    <w:rsid w:val="0037413A"/>
    <w:rsid w:val="0037466D"/>
    <w:rsid w:val="00377AC7"/>
    <w:rsid w:val="003802C0"/>
    <w:rsid w:val="00380DF2"/>
    <w:rsid w:val="00381316"/>
    <w:rsid w:val="00384EC5"/>
    <w:rsid w:val="00390743"/>
    <w:rsid w:val="00390BB0"/>
    <w:rsid w:val="00391C3E"/>
    <w:rsid w:val="00395A60"/>
    <w:rsid w:val="003968F9"/>
    <w:rsid w:val="003A050C"/>
    <w:rsid w:val="003A3611"/>
    <w:rsid w:val="003A6324"/>
    <w:rsid w:val="003A6329"/>
    <w:rsid w:val="003B0CC7"/>
    <w:rsid w:val="003B18B9"/>
    <w:rsid w:val="003B31A6"/>
    <w:rsid w:val="003B4723"/>
    <w:rsid w:val="003B485C"/>
    <w:rsid w:val="003B7DBE"/>
    <w:rsid w:val="003C1073"/>
    <w:rsid w:val="003C6496"/>
    <w:rsid w:val="003D1B9D"/>
    <w:rsid w:val="003D2497"/>
    <w:rsid w:val="003D26BC"/>
    <w:rsid w:val="003D2D5D"/>
    <w:rsid w:val="003D64DA"/>
    <w:rsid w:val="003D6D40"/>
    <w:rsid w:val="003E00D0"/>
    <w:rsid w:val="003E0D10"/>
    <w:rsid w:val="003E4B88"/>
    <w:rsid w:val="003E4F65"/>
    <w:rsid w:val="003E7755"/>
    <w:rsid w:val="003F262F"/>
    <w:rsid w:val="00400E9A"/>
    <w:rsid w:val="00400FA7"/>
    <w:rsid w:val="004038B4"/>
    <w:rsid w:val="00405E97"/>
    <w:rsid w:val="00406E5E"/>
    <w:rsid w:val="0040789F"/>
    <w:rsid w:val="00411018"/>
    <w:rsid w:val="0041182A"/>
    <w:rsid w:val="00411875"/>
    <w:rsid w:val="004120FF"/>
    <w:rsid w:val="004130B9"/>
    <w:rsid w:val="004138C3"/>
    <w:rsid w:val="004147A9"/>
    <w:rsid w:val="00416671"/>
    <w:rsid w:val="004174D8"/>
    <w:rsid w:val="004214EF"/>
    <w:rsid w:val="004246AA"/>
    <w:rsid w:val="00424982"/>
    <w:rsid w:val="00425122"/>
    <w:rsid w:val="004267DF"/>
    <w:rsid w:val="00432675"/>
    <w:rsid w:val="00432948"/>
    <w:rsid w:val="004335AA"/>
    <w:rsid w:val="0043425A"/>
    <w:rsid w:val="004345D5"/>
    <w:rsid w:val="004345E0"/>
    <w:rsid w:val="0043525F"/>
    <w:rsid w:val="00440F5B"/>
    <w:rsid w:val="00454099"/>
    <w:rsid w:val="004600BD"/>
    <w:rsid w:val="004601CB"/>
    <w:rsid w:val="00460F9D"/>
    <w:rsid w:val="00465A12"/>
    <w:rsid w:val="0047048F"/>
    <w:rsid w:val="0047049E"/>
    <w:rsid w:val="00471C9D"/>
    <w:rsid w:val="00472349"/>
    <w:rsid w:val="00475DE6"/>
    <w:rsid w:val="00476947"/>
    <w:rsid w:val="00481E53"/>
    <w:rsid w:val="00482CFB"/>
    <w:rsid w:val="00482D1F"/>
    <w:rsid w:val="00483E15"/>
    <w:rsid w:val="00484A66"/>
    <w:rsid w:val="004852AE"/>
    <w:rsid w:val="00485386"/>
    <w:rsid w:val="004913EA"/>
    <w:rsid w:val="0049155A"/>
    <w:rsid w:val="00491C49"/>
    <w:rsid w:val="004A02AF"/>
    <w:rsid w:val="004A1E71"/>
    <w:rsid w:val="004A41F2"/>
    <w:rsid w:val="004A4D21"/>
    <w:rsid w:val="004A7273"/>
    <w:rsid w:val="004A7BEE"/>
    <w:rsid w:val="004B0E63"/>
    <w:rsid w:val="004B1603"/>
    <w:rsid w:val="004B22A4"/>
    <w:rsid w:val="004B4C03"/>
    <w:rsid w:val="004C0B7D"/>
    <w:rsid w:val="004C2D00"/>
    <w:rsid w:val="004C5E3D"/>
    <w:rsid w:val="004C7021"/>
    <w:rsid w:val="004C7F4D"/>
    <w:rsid w:val="004D3338"/>
    <w:rsid w:val="004D397D"/>
    <w:rsid w:val="004D416E"/>
    <w:rsid w:val="004D766D"/>
    <w:rsid w:val="004E0BBB"/>
    <w:rsid w:val="004E6B52"/>
    <w:rsid w:val="004E765D"/>
    <w:rsid w:val="004F2131"/>
    <w:rsid w:val="004F2F2C"/>
    <w:rsid w:val="004F32CA"/>
    <w:rsid w:val="004F4978"/>
    <w:rsid w:val="004F5F18"/>
    <w:rsid w:val="004F6C78"/>
    <w:rsid w:val="005010F1"/>
    <w:rsid w:val="00503CD0"/>
    <w:rsid w:val="00505D59"/>
    <w:rsid w:val="005100B7"/>
    <w:rsid w:val="00510D04"/>
    <w:rsid w:val="005113A9"/>
    <w:rsid w:val="00513B05"/>
    <w:rsid w:val="00514D56"/>
    <w:rsid w:val="00515BE0"/>
    <w:rsid w:val="00522E67"/>
    <w:rsid w:val="00524B4E"/>
    <w:rsid w:val="0052538C"/>
    <w:rsid w:val="005261C5"/>
    <w:rsid w:val="00526E24"/>
    <w:rsid w:val="0052796D"/>
    <w:rsid w:val="00530CDF"/>
    <w:rsid w:val="00530FE9"/>
    <w:rsid w:val="005367F8"/>
    <w:rsid w:val="00537CD1"/>
    <w:rsid w:val="00541989"/>
    <w:rsid w:val="00541B09"/>
    <w:rsid w:val="00542A7F"/>
    <w:rsid w:val="005442B7"/>
    <w:rsid w:val="00544661"/>
    <w:rsid w:val="00547CFA"/>
    <w:rsid w:val="00547E8A"/>
    <w:rsid w:val="00551A9A"/>
    <w:rsid w:val="00552D9D"/>
    <w:rsid w:val="0055443F"/>
    <w:rsid w:val="00560E9B"/>
    <w:rsid w:val="00562922"/>
    <w:rsid w:val="00562C0A"/>
    <w:rsid w:val="00563AFA"/>
    <w:rsid w:val="005677EE"/>
    <w:rsid w:val="00567C41"/>
    <w:rsid w:val="005713B5"/>
    <w:rsid w:val="005722A7"/>
    <w:rsid w:val="00574E59"/>
    <w:rsid w:val="0057608B"/>
    <w:rsid w:val="00577179"/>
    <w:rsid w:val="00577D0B"/>
    <w:rsid w:val="00580CC2"/>
    <w:rsid w:val="005810BB"/>
    <w:rsid w:val="005837C7"/>
    <w:rsid w:val="005841B0"/>
    <w:rsid w:val="00591EF2"/>
    <w:rsid w:val="00592ADB"/>
    <w:rsid w:val="005A19E8"/>
    <w:rsid w:val="005A29E1"/>
    <w:rsid w:val="005A3D9E"/>
    <w:rsid w:val="005A434A"/>
    <w:rsid w:val="005A6359"/>
    <w:rsid w:val="005A6826"/>
    <w:rsid w:val="005B048D"/>
    <w:rsid w:val="005B19C2"/>
    <w:rsid w:val="005B300D"/>
    <w:rsid w:val="005B578C"/>
    <w:rsid w:val="005B5AC4"/>
    <w:rsid w:val="005C0F54"/>
    <w:rsid w:val="005C25FC"/>
    <w:rsid w:val="005C5007"/>
    <w:rsid w:val="005D04F8"/>
    <w:rsid w:val="005D2DDA"/>
    <w:rsid w:val="005D2F6A"/>
    <w:rsid w:val="005D30CB"/>
    <w:rsid w:val="005D33C4"/>
    <w:rsid w:val="005D694A"/>
    <w:rsid w:val="005D7AB8"/>
    <w:rsid w:val="005E16E6"/>
    <w:rsid w:val="005E19A3"/>
    <w:rsid w:val="005E1E48"/>
    <w:rsid w:val="005E1EB4"/>
    <w:rsid w:val="005E247B"/>
    <w:rsid w:val="005E3939"/>
    <w:rsid w:val="005E649D"/>
    <w:rsid w:val="005F13D3"/>
    <w:rsid w:val="005F1A23"/>
    <w:rsid w:val="005F2F90"/>
    <w:rsid w:val="005F370A"/>
    <w:rsid w:val="005F5A0D"/>
    <w:rsid w:val="005F6696"/>
    <w:rsid w:val="006001B4"/>
    <w:rsid w:val="0060155E"/>
    <w:rsid w:val="0060748C"/>
    <w:rsid w:val="00610766"/>
    <w:rsid w:val="006130E3"/>
    <w:rsid w:val="00615026"/>
    <w:rsid w:val="006158E8"/>
    <w:rsid w:val="00620706"/>
    <w:rsid w:val="0062237E"/>
    <w:rsid w:val="00625438"/>
    <w:rsid w:val="0063044A"/>
    <w:rsid w:val="00630F90"/>
    <w:rsid w:val="00631B45"/>
    <w:rsid w:val="00633533"/>
    <w:rsid w:val="00635E4E"/>
    <w:rsid w:val="00636840"/>
    <w:rsid w:val="0064060E"/>
    <w:rsid w:val="006430E0"/>
    <w:rsid w:val="00643B01"/>
    <w:rsid w:val="00644C44"/>
    <w:rsid w:val="006459FE"/>
    <w:rsid w:val="00646856"/>
    <w:rsid w:val="006550C3"/>
    <w:rsid w:val="0065572B"/>
    <w:rsid w:val="00655B28"/>
    <w:rsid w:val="006573F7"/>
    <w:rsid w:val="00660768"/>
    <w:rsid w:val="0066296F"/>
    <w:rsid w:val="006643C2"/>
    <w:rsid w:val="00670D53"/>
    <w:rsid w:val="0067576E"/>
    <w:rsid w:val="00683BE8"/>
    <w:rsid w:val="006858A6"/>
    <w:rsid w:val="00686502"/>
    <w:rsid w:val="00686602"/>
    <w:rsid w:val="00690E0B"/>
    <w:rsid w:val="006936FF"/>
    <w:rsid w:val="00696CD9"/>
    <w:rsid w:val="006A01ED"/>
    <w:rsid w:val="006A11A7"/>
    <w:rsid w:val="006A22DE"/>
    <w:rsid w:val="006A3D09"/>
    <w:rsid w:val="006A4634"/>
    <w:rsid w:val="006A5079"/>
    <w:rsid w:val="006A6C32"/>
    <w:rsid w:val="006A791A"/>
    <w:rsid w:val="006A7D2A"/>
    <w:rsid w:val="006B1A7B"/>
    <w:rsid w:val="006B2980"/>
    <w:rsid w:val="006B7C38"/>
    <w:rsid w:val="006C15D9"/>
    <w:rsid w:val="006C1D81"/>
    <w:rsid w:val="006C3277"/>
    <w:rsid w:val="006C41AE"/>
    <w:rsid w:val="006C5550"/>
    <w:rsid w:val="006C5857"/>
    <w:rsid w:val="006C5B37"/>
    <w:rsid w:val="006D1FDB"/>
    <w:rsid w:val="006D4C90"/>
    <w:rsid w:val="006E0869"/>
    <w:rsid w:val="006E0EE8"/>
    <w:rsid w:val="006E3258"/>
    <w:rsid w:val="006E3A8B"/>
    <w:rsid w:val="006E4380"/>
    <w:rsid w:val="006E450F"/>
    <w:rsid w:val="006E611B"/>
    <w:rsid w:val="006E6342"/>
    <w:rsid w:val="006E6617"/>
    <w:rsid w:val="006E6AFB"/>
    <w:rsid w:val="006E6C41"/>
    <w:rsid w:val="006E7402"/>
    <w:rsid w:val="006E76DB"/>
    <w:rsid w:val="006E7AB4"/>
    <w:rsid w:val="006F0728"/>
    <w:rsid w:val="006F353F"/>
    <w:rsid w:val="006F513E"/>
    <w:rsid w:val="006F5597"/>
    <w:rsid w:val="006F673B"/>
    <w:rsid w:val="007033F1"/>
    <w:rsid w:val="007057E6"/>
    <w:rsid w:val="00711AA2"/>
    <w:rsid w:val="007159D9"/>
    <w:rsid w:val="00720BD3"/>
    <w:rsid w:val="00722DD2"/>
    <w:rsid w:val="007237D8"/>
    <w:rsid w:val="00723EE4"/>
    <w:rsid w:val="007248C2"/>
    <w:rsid w:val="007256FB"/>
    <w:rsid w:val="00726B49"/>
    <w:rsid w:val="00730611"/>
    <w:rsid w:val="00733FB3"/>
    <w:rsid w:val="007342E4"/>
    <w:rsid w:val="0073446F"/>
    <w:rsid w:val="00734898"/>
    <w:rsid w:val="007350CF"/>
    <w:rsid w:val="00742634"/>
    <w:rsid w:val="007428EF"/>
    <w:rsid w:val="00742943"/>
    <w:rsid w:val="00742EEC"/>
    <w:rsid w:val="00743D3B"/>
    <w:rsid w:val="00744BBD"/>
    <w:rsid w:val="00747B5F"/>
    <w:rsid w:val="00747EAA"/>
    <w:rsid w:val="00750E53"/>
    <w:rsid w:val="00751084"/>
    <w:rsid w:val="00751387"/>
    <w:rsid w:val="00752BC1"/>
    <w:rsid w:val="00754A33"/>
    <w:rsid w:val="00754BF0"/>
    <w:rsid w:val="00765512"/>
    <w:rsid w:val="00765DD2"/>
    <w:rsid w:val="0077007C"/>
    <w:rsid w:val="00770963"/>
    <w:rsid w:val="00770C11"/>
    <w:rsid w:val="00773F59"/>
    <w:rsid w:val="00780C5C"/>
    <w:rsid w:val="00781ABB"/>
    <w:rsid w:val="0079197C"/>
    <w:rsid w:val="00791D48"/>
    <w:rsid w:val="00792F8A"/>
    <w:rsid w:val="007944A3"/>
    <w:rsid w:val="00795381"/>
    <w:rsid w:val="007962D2"/>
    <w:rsid w:val="007A1F6A"/>
    <w:rsid w:val="007A2D6C"/>
    <w:rsid w:val="007A2EE0"/>
    <w:rsid w:val="007A5F24"/>
    <w:rsid w:val="007A6C0C"/>
    <w:rsid w:val="007B1708"/>
    <w:rsid w:val="007B5A91"/>
    <w:rsid w:val="007B5AC9"/>
    <w:rsid w:val="007B6924"/>
    <w:rsid w:val="007B6A80"/>
    <w:rsid w:val="007C2B10"/>
    <w:rsid w:val="007C2E81"/>
    <w:rsid w:val="007C47BE"/>
    <w:rsid w:val="007C4AC2"/>
    <w:rsid w:val="007D0934"/>
    <w:rsid w:val="007D1BAD"/>
    <w:rsid w:val="007D2A00"/>
    <w:rsid w:val="007D4B5D"/>
    <w:rsid w:val="007D61C0"/>
    <w:rsid w:val="007D7798"/>
    <w:rsid w:val="007E04B5"/>
    <w:rsid w:val="007E099C"/>
    <w:rsid w:val="007E5663"/>
    <w:rsid w:val="007E7EEE"/>
    <w:rsid w:val="007F093D"/>
    <w:rsid w:val="007F33FA"/>
    <w:rsid w:val="007F4CFA"/>
    <w:rsid w:val="00803186"/>
    <w:rsid w:val="0080494A"/>
    <w:rsid w:val="00816682"/>
    <w:rsid w:val="00817157"/>
    <w:rsid w:val="00820033"/>
    <w:rsid w:val="00820E5C"/>
    <w:rsid w:val="008212AD"/>
    <w:rsid w:val="00822371"/>
    <w:rsid w:val="00825383"/>
    <w:rsid w:val="00831098"/>
    <w:rsid w:val="00831675"/>
    <w:rsid w:val="00832B67"/>
    <w:rsid w:val="008373CC"/>
    <w:rsid w:val="00842A45"/>
    <w:rsid w:val="0085107E"/>
    <w:rsid w:val="008567A4"/>
    <w:rsid w:val="00856A04"/>
    <w:rsid w:val="0085796B"/>
    <w:rsid w:val="00857E6E"/>
    <w:rsid w:val="0086047D"/>
    <w:rsid w:val="00864721"/>
    <w:rsid w:val="00864CE2"/>
    <w:rsid w:val="00870540"/>
    <w:rsid w:val="00871E10"/>
    <w:rsid w:val="00876446"/>
    <w:rsid w:val="008768E3"/>
    <w:rsid w:val="00877B0A"/>
    <w:rsid w:val="008812C3"/>
    <w:rsid w:val="0088663B"/>
    <w:rsid w:val="008A0578"/>
    <w:rsid w:val="008A6439"/>
    <w:rsid w:val="008A7D2C"/>
    <w:rsid w:val="008A7E1D"/>
    <w:rsid w:val="008B262F"/>
    <w:rsid w:val="008B5A86"/>
    <w:rsid w:val="008B5D6D"/>
    <w:rsid w:val="008B64A9"/>
    <w:rsid w:val="008B6ECA"/>
    <w:rsid w:val="008C0DD4"/>
    <w:rsid w:val="008C1E37"/>
    <w:rsid w:val="008C1F5E"/>
    <w:rsid w:val="008C2A80"/>
    <w:rsid w:val="008C47A6"/>
    <w:rsid w:val="008C673A"/>
    <w:rsid w:val="008D075F"/>
    <w:rsid w:val="008D150F"/>
    <w:rsid w:val="008D3192"/>
    <w:rsid w:val="008D4326"/>
    <w:rsid w:val="008D45A7"/>
    <w:rsid w:val="008D49BE"/>
    <w:rsid w:val="008D6171"/>
    <w:rsid w:val="008D64A0"/>
    <w:rsid w:val="008D7E88"/>
    <w:rsid w:val="008E54A4"/>
    <w:rsid w:val="008E7BFE"/>
    <w:rsid w:val="008F1B0F"/>
    <w:rsid w:val="008F1ED2"/>
    <w:rsid w:val="008F3373"/>
    <w:rsid w:val="008F5BA8"/>
    <w:rsid w:val="00905E6A"/>
    <w:rsid w:val="0090614F"/>
    <w:rsid w:val="00906BC0"/>
    <w:rsid w:val="00906C40"/>
    <w:rsid w:val="00907709"/>
    <w:rsid w:val="00915445"/>
    <w:rsid w:val="00915BF9"/>
    <w:rsid w:val="00917985"/>
    <w:rsid w:val="009223E3"/>
    <w:rsid w:val="009234B9"/>
    <w:rsid w:val="00924A22"/>
    <w:rsid w:val="00931212"/>
    <w:rsid w:val="00931E81"/>
    <w:rsid w:val="009321FE"/>
    <w:rsid w:val="00935823"/>
    <w:rsid w:val="00945411"/>
    <w:rsid w:val="0094706F"/>
    <w:rsid w:val="00947CD3"/>
    <w:rsid w:val="009511F9"/>
    <w:rsid w:val="00951809"/>
    <w:rsid w:val="009528D3"/>
    <w:rsid w:val="00953E17"/>
    <w:rsid w:val="00953F9C"/>
    <w:rsid w:val="009551E1"/>
    <w:rsid w:val="009566C3"/>
    <w:rsid w:val="00960CF9"/>
    <w:rsid w:val="009614D3"/>
    <w:rsid w:val="00961860"/>
    <w:rsid w:val="00962636"/>
    <w:rsid w:val="00962DC0"/>
    <w:rsid w:val="009646F4"/>
    <w:rsid w:val="00967F97"/>
    <w:rsid w:val="0097067B"/>
    <w:rsid w:val="00971EDF"/>
    <w:rsid w:val="00975115"/>
    <w:rsid w:val="00975749"/>
    <w:rsid w:val="009768CC"/>
    <w:rsid w:val="009800C2"/>
    <w:rsid w:val="0098131C"/>
    <w:rsid w:val="00982A1C"/>
    <w:rsid w:val="0098321C"/>
    <w:rsid w:val="009833E1"/>
    <w:rsid w:val="00984659"/>
    <w:rsid w:val="009879D8"/>
    <w:rsid w:val="00990587"/>
    <w:rsid w:val="0099174E"/>
    <w:rsid w:val="00991F1C"/>
    <w:rsid w:val="009947FF"/>
    <w:rsid w:val="00994AF6"/>
    <w:rsid w:val="009973DF"/>
    <w:rsid w:val="009A1C23"/>
    <w:rsid w:val="009A4970"/>
    <w:rsid w:val="009A6BD3"/>
    <w:rsid w:val="009C06A2"/>
    <w:rsid w:val="009C0C93"/>
    <w:rsid w:val="009C34BD"/>
    <w:rsid w:val="009C37F2"/>
    <w:rsid w:val="009C3921"/>
    <w:rsid w:val="009C4D83"/>
    <w:rsid w:val="009C5849"/>
    <w:rsid w:val="009C6386"/>
    <w:rsid w:val="009D1B1A"/>
    <w:rsid w:val="009D2A59"/>
    <w:rsid w:val="009D314F"/>
    <w:rsid w:val="009D4D72"/>
    <w:rsid w:val="009D54A5"/>
    <w:rsid w:val="009D573D"/>
    <w:rsid w:val="009D64A0"/>
    <w:rsid w:val="009D75FB"/>
    <w:rsid w:val="009E5D2C"/>
    <w:rsid w:val="009E6730"/>
    <w:rsid w:val="009F0A0B"/>
    <w:rsid w:val="009F0C9E"/>
    <w:rsid w:val="009F0F70"/>
    <w:rsid w:val="009F5F51"/>
    <w:rsid w:val="009F74B0"/>
    <w:rsid w:val="00A016E2"/>
    <w:rsid w:val="00A02043"/>
    <w:rsid w:val="00A04C16"/>
    <w:rsid w:val="00A056E5"/>
    <w:rsid w:val="00A10DA0"/>
    <w:rsid w:val="00A14223"/>
    <w:rsid w:val="00A14C63"/>
    <w:rsid w:val="00A20492"/>
    <w:rsid w:val="00A237DD"/>
    <w:rsid w:val="00A2665F"/>
    <w:rsid w:val="00A2717D"/>
    <w:rsid w:val="00A27669"/>
    <w:rsid w:val="00A30BB2"/>
    <w:rsid w:val="00A323AF"/>
    <w:rsid w:val="00A3334E"/>
    <w:rsid w:val="00A365D1"/>
    <w:rsid w:val="00A37F4A"/>
    <w:rsid w:val="00A407BC"/>
    <w:rsid w:val="00A417CC"/>
    <w:rsid w:val="00A424A2"/>
    <w:rsid w:val="00A42BC4"/>
    <w:rsid w:val="00A4486D"/>
    <w:rsid w:val="00A46FCD"/>
    <w:rsid w:val="00A47ED3"/>
    <w:rsid w:val="00A513B0"/>
    <w:rsid w:val="00A51446"/>
    <w:rsid w:val="00A51BCF"/>
    <w:rsid w:val="00A60CC0"/>
    <w:rsid w:val="00A61E6C"/>
    <w:rsid w:val="00A7024E"/>
    <w:rsid w:val="00A721D7"/>
    <w:rsid w:val="00A72BBE"/>
    <w:rsid w:val="00A74704"/>
    <w:rsid w:val="00A74A81"/>
    <w:rsid w:val="00A80AE8"/>
    <w:rsid w:val="00A81281"/>
    <w:rsid w:val="00A82E73"/>
    <w:rsid w:val="00A83410"/>
    <w:rsid w:val="00A862E3"/>
    <w:rsid w:val="00A8724C"/>
    <w:rsid w:val="00A872CD"/>
    <w:rsid w:val="00A87B2E"/>
    <w:rsid w:val="00A9001A"/>
    <w:rsid w:val="00A93364"/>
    <w:rsid w:val="00A941FB"/>
    <w:rsid w:val="00A94AE7"/>
    <w:rsid w:val="00A9580B"/>
    <w:rsid w:val="00AA14A9"/>
    <w:rsid w:val="00AA14C0"/>
    <w:rsid w:val="00AA211C"/>
    <w:rsid w:val="00AA3DDA"/>
    <w:rsid w:val="00AA5592"/>
    <w:rsid w:val="00AA5ED3"/>
    <w:rsid w:val="00AA608A"/>
    <w:rsid w:val="00AB0085"/>
    <w:rsid w:val="00AC58C5"/>
    <w:rsid w:val="00AD22E8"/>
    <w:rsid w:val="00AD2A23"/>
    <w:rsid w:val="00AD4B23"/>
    <w:rsid w:val="00AD4D9F"/>
    <w:rsid w:val="00AD4E82"/>
    <w:rsid w:val="00AD7732"/>
    <w:rsid w:val="00AD7942"/>
    <w:rsid w:val="00AE0277"/>
    <w:rsid w:val="00AE0AC2"/>
    <w:rsid w:val="00AE2860"/>
    <w:rsid w:val="00AE5113"/>
    <w:rsid w:val="00AF0A07"/>
    <w:rsid w:val="00AF0CAF"/>
    <w:rsid w:val="00AF1681"/>
    <w:rsid w:val="00AF1E1B"/>
    <w:rsid w:val="00AF2202"/>
    <w:rsid w:val="00AF2BA9"/>
    <w:rsid w:val="00AF7942"/>
    <w:rsid w:val="00AF7EB8"/>
    <w:rsid w:val="00B00A74"/>
    <w:rsid w:val="00B05DD7"/>
    <w:rsid w:val="00B06AFF"/>
    <w:rsid w:val="00B06D67"/>
    <w:rsid w:val="00B07092"/>
    <w:rsid w:val="00B074D7"/>
    <w:rsid w:val="00B11AB5"/>
    <w:rsid w:val="00B135E4"/>
    <w:rsid w:val="00B15130"/>
    <w:rsid w:val="00B17DD9"/>
    <w:rsid w:val="00B17E4D"/>
    <w:rsid w:val="00B17F8C"/>
    <w:rsid w:val="00B23EE8"/>
    <w:rsid w:val="00B24F3C"/>
    <w:rsid w:val="00B2613D"/>
    <w:rsid w:val="00B3208B"/>
    <w:rsid w:val="00B338FD"/>
    <w:rsid w:val="00B33FAC"/>
    <w:rsid w:val="00B36574"/>
    <w:rsid w:val="00B36A4D"/>
    <w:rsid w:val="00B41DBE"/>
    <w:rsid w:val="00B43219"/>
    <w:rsid w:val="00B435D6"/>
    <w:rsid w:val="00B43BC4"/>
    <w:rsid w:val="00B5771C"/>
    <w:rsid w:val="00B60C22"/>
    <w:rsid w:val="00B61482"/>
    <w:rsid w:val="00B6280D"/>
    <w:rsid w:val="00B62F50"/>
    <w:rsid w:val="00B630F7"/>
    <w:rsid w:val="00B64EB6"/>
    <w:rsid w:val="00B65259"/>
    <w:rsid w:val="00B671EB"/>
    <w:rsid w:val="00B67709"/>
    <w:rsid w:val="00B67DC1"/>
    <w:rsid w:val="00B7022F"/>
    <w:rsid w:val="00B81AF5"/>
    <w:rsid w:val="00B869D3"/>
    <w:rsid w:val="00B90575"/>
    <w:rsid w:val="00B95F20"/>
    <w:rsid w:val="00B9791D"/>
    <w:rsid w:val="00B97E15"/>
    <w:rsid w:val="00BA0795"/>
    <w:rsid w:val="00BA1249"/>
    <w:rsid w:val="00BA36EE"/>
    <w:rsid w:val="00BA4376"/>
    <w:rsid w:val="00BA64F8"/>
    <w:rsid w:val="00BA754E"/>
    <w:rsid w:val="00BB13C9"/>
    <w:rsid w:val="00BB1BBC"/>
    <w:rsid w:val="00BB3999"/>
    <w:rsid w:val="00BC2082"/>
    <w:rsid w:val="00BC2450"/>
    <w:rsid w:val="00BC286E"/>
    <w:rsid w:val="00BC3E35"/>
    <w:rsid w:val="00BC40FF"/>
    <w:rsid w:val="00BC565C"/>
    <w:rsid w:val="00BC5B63"/>
    <w:rsid w:val="00BC7FCC"/>
    <w:rsid w:val="00BD42B0"/>
    <w:rsid w:val="00BD575A"/>
    <w:rsid w:val="00BE0A16"/>
    <w:rsid w:val="00BE0C01"/>
    <w:rsid w:val="00BE1748"/>
    <w:rsid w:val="00BE3C5C"/>
    <w:rsid w:val="00BF3BD7"/>
    <w:rsid w:val="00BF4F02"/>
    <w:rsid w:val="00BF718B"/>
    <w:rsid w:val="00BF7295"/>
    <w:rsid w:val="00C0056B"/>
    <w:rsid w:val="00C00D42"/>
    <w:rsid w:val="00C010E3"/>
    <w:rsid w:val="00C014C0"/>
    <w:rsid w:val="00C0151E"/>
    <w:rsid w:val="00C01C51"/>
    <w:rsid w:val="00C01DAB"/>
    <w:rsid w:val="00C01EDA"/>
    <w:rsid w:val="00C02FBE"/>
    <w:rsid w:val="00C05150"/>
    <w:rsid w:val="00C0694F"/>
    <w:rsid w:val="00C06CED"/>
    <w:rsid w:val="00C07450"/>
    <w:rsid w:val="00C075B4"/>
    <w:rsid w:val="00C10B3E"/>
    <w:rsid w:val="00C120AC"/>
    <w:rsid w:val="00C21C1E"/>
    <w:rsid w:val="00C242F9"/>
    <w:rsid w:val="00C26B31"/>
    <w:rsid w:val="00C31146"/>
    <w:rsid w:val="00C314E6"/>
    <w:rsid w:val="00C3163A"/>
    <w:rsid w:val="00C32672"/>
    <w:rsid w:val="00C36736"/>
    <w:rsid w:val="00C3723A"/>
    <w:rsid w:val="00C40690"/>
    <w:rsid w:val="00C441CA"/>
    <w:rsid w:val="00C44DFD"/>
    <w:rsid w:val="00C50189"/>
    <w:rsid w:val="00C52CD3"/>
    <w:rsid w:val="00C54A1B"/>
    <w:rsid w:val="00C570EA"/>
    <w:rsid w:val="00C62480"/>
    <w:rsid w:val="00C6378C"/>
    <w:rsid w:val="00C65544"/>
    <w:rsid w:val="00C712E7"/>
    <w:rsid w:val="00C72567"/>
    <w:rsid w:val="00C7295D"/>
    <w:rsid w:val="00C7356D"/>
    <w:rsid w:val="00C75BB4"/>
    <w:rsid w:val="00C8162F"/>
    <w:rsid w:val="00C83B12"/>
    <w:rsid w:val="00C84437"/>
    <w:rsid w:val="00C84BE1"/>
    <w:rsid w:val="00C858F5"/>
    <w:rsid w:val="00C8675E"/>
    <w:rsid w:val="00C91568"/>
    <w:rsid w:val="00C91643"/>
    <w:rsid w:val="00C95B74"/>
    <w:rsid w:val="00CA03E0"/>
    <w:rsid w:val="00CA0FE3"/>
    <w:rsid w:val="00CA2956"/>
    <w:rsid w:val="00CA38D5"/>
    <w:rsid w:val="00CA3B06"/>
    <w:rsid w:val="00CA3E1C"/>
    <w:rsid w:val="00CA70F5"/>
    <w:rsid w:val="00CA7BCF"/>
    <w:rsid w:val="00CB2677"/>
    <w:rsid w:val="00CB5F97"/>
    <w:rsid w:val="00CB737C"/>
    <w:rsid w:val="00CC0DA8"/>
    <w:rsid w:val="00CC1669"/>
    <w:rsid w:val="00CC27F4"/>
    <w:rsid w:val="00CC283A"/>
    <w:rsid w:val="00CC5874"/>
    <w:rsid w:val="00CD01A6"/>
    <w:rsid w:val="00CD39BC"/>
    <w:rsid w:val="00CD3B62"/>
    <w:rsid w:val="00CD414C"/>
    <w:rsid w:val="00CD60AA"/>
    <w:rsid w:val="00CE049E"/>
    <w:rsid w:val="00CE08F9"/>
    <w:rsid w:val="00CE0DBD"/>
    <w:rsid w:val="00CE7DE0"/>
    <w:rsid w:val="00CF2ACF"/>
    <w:rsid w:val="00CF67C4"/>
    <w:rsid w:val="00D058B3"/>
    <w:rsid w:val="00D11B34"/>
    <w:rsid w:val="00D11EEE"/>
    <w:rsid w:val="00D139FE"/>
    <w:rsid w:val="00D172FF"/>
    <w:rsid w:val="00D17E1C"/>
    <w:rsid w:val="00D23B8C"/>
    <w:rsid w:val="00D23C4B"/>
    <w:rsid w:val="00D25A1C"/>
    <w:rsid w:val="00D350AB"/>
    <w:rsid w:val="00D36699"/>
    <w:rsid w:val="00D412E3"/>
    <w:rsid w:val="00D46B66"/>
    <w:rsid w:val="00D525A9"/>
    <w:rsid w:val="00D52713"/>
    <w:rsid w:val="00D55797"/>
    <w:rsid w:val="00D57175"/>
    <w:rsid w:val="00D60F91"/>
    <w:rsid w:val="00D63C96"/>
    <w:rsid w:val="00D6608C"/>
    <w:rsid w:val="00D719FE"/>
    <w:rsid w:val="00D729FB"/>
    <w:rsid w:val="00D73448"/>
    <w:rsid w:val="00D7720B"/>
    <w:rsid w:val="00D81669"/>
    <w:rsid w:val="00D845F1"/>
    <w:rsid w:val="00D86F17"/>
    <w:rsid w:val="00D90381"/>
    <w:rsid w:val="00D92AD9"/>
    <w:rsid w:val="00D94FA9"/>
    <w:rsid w:val="00DA0E98"/>
    <w:rsid w:val="00DA1C53"/>
    <w:rsid w:val="00DA2426"/>
    <w:rsid w:val="00DA3B67"/>
    <w:rsid w:val="00DA3F29"/>
    <w:rsid w:val="00DA6F4D"/>
    <w:rsid w:val="00DB0E24"/>
    <w:rsid w:val="00DB3681"/>
    <w:rsid w:val="00DB3D0A"/>
    <w:rsid w:val="00DB6237"/>
    <w:rsid w:val="00DB68C6"/>
    <w:rsid w:val="00DB7A6B"/>
    <w:rsid w:val="00DC1136"/>
    <w:rsid w:val="00DC1777"/>
    <w:rsid w:val="00DC5497"/>
    <w:rsid w:val="00DC6C00"/>
    <w:rsid w:val="00DD0DE3"/>
    <w:rsid w:val="00DD2AC6"/>
    <w:rsid w:val="00DD62BB"/>
    <w:rsid w:val="00DE0FFA"/>
    <w:rsid w:val="00DE112E"/>
    <w:rsid w:val="00DE1B3D"/>
    <w:rsid w:val="00DE2A42"/>
    <w:rsid w:val="00DE4DB3"/>
    <w:rsid w:val="00DE67C1"/>
    <w:rsid w:val="00DE6B6B"/>
    <w:rsid w:val="00DF19A7"/>
    <w:rsid w:val="00DF246D"/>
    <w:rsid w:val="00DF60B9"/>
    <w:rsid w:val="00DF6795"/>
    <w:rsid w:val="00DF6CEC"/>
    <w:rsid w:val="00E01111"/>
    <w:rsid w:val="00E02BAF"/>
    <w:rsid w:val="00E030B9"/>
    <w:rsid w:val="00E04468"/>
    <w:rsid w:val="00E049AA"/>
    <w:rsid w:val="00E0581B"/>
    <w:rsid w:val="00E07AFF"/>
    <w:rsid w:val="00E100A6"/>
    <w:rsid w:val="00E127A1"/>
    <w:rsid w:val="00E15BF5"/>
    <w:rsid w:val="00E200F6"/>
    <w:rsid w:val="00E24181"/>
    <w:rsid w:val="00E3477C"/>
    <w:rsid w:val="00E35EF3"/>
    <w:rsid w:val="00E3684F"/>
    <w:rsid w:val="00E3694A"/>
    <w:rsid w:val="00E441E5"/>
    <w:rsid w:val="00E47A95"/>
    <w:rsid w:val="00E52180"/>
    <w:rsid w:val="00E5243F"/>
    <w:rsid w:val="00E611B7"/>
    <w:rsid w:val="00E7294F"/>
    <w:rsid w:val="00E7521F"/>
    <w:rsid w:val="00E75A8E"/>
    <w:rsid w:val="00E77DBB"/>
    <w:rsid w:val="00E81699"/>
    <w:rsid w:val="00E8366C"/>
    <w:rsid w:val="00E92E26"/>
    <w:rsid w:val="00E93224"/>
    <w:rsid w:val="00E96F61"/>
    <w:rsid w:val="00E978C0"/>
    <w:rsid w:val="00EA331D"/>
    <w:rsid w:val="00EA6F93"/>
    <w:rsid w:val="00EB1C8E"/>
    <w:rsid w:val="00EB2FBD"/>
    <w:rsid w:val="00EB351D"/>
    <w:rsid w:val="00EB4C58"/>
    <w:rsid w:val="00EB5B87"/>
    <w:rsid w:val="00EB7D15"/>
    <w:rsid w:val="00EC14FA"/>
    <w:rsid w:val="00EC1A23"/>
    <w:rsid w:val="00EC31C9"/>
    <w:rsid w:val="00EC4673"/>
    <w:rsid w:val="00EC49B3"/>
    <w:rsid w:val="00EC73C1"/>
    <w:rsid w:val="00ED042C"/>
    <w:rsid w:val="00ED2F7D"/>
    <w:rsid w:val="00ED4BFD"/>
    <w:rsid w:val="00ED4F37"/>
    <w:rsid w:val="00ED54E2"/>
    <w:rsid w:val="00ED6338"/>
    <w:rsid w:val="00ED662A"/>
    <w:rsid w:val="00EE0DED"/>
    <w:rsid w:val="00EE1A12"/>
    <w:rsid w:val="00EE4EF0"/>
    <w:rsid w:val="00EF005E"/>
    <w:rsid w:val="00EF6F7B"/>
    <w:rsid w:val="00F00188"/>
    <w:rsid w:val="00F001C3"/>
    <w:rsid w:val="00F019CF"/>
    <w:rsid w:val="00F03CA1"/>
    <w:rsid w:val="00F0505C"/>
    <w:rsid w:val="00F05938"/>
    <w:rsid w:val="00F05FFB"/>
    <w:rsid w:val="00F0640F"/>
    <w:rsid w:val="00F06E41"/>
    <w:rsid w:val="00F16869"/>
    <w:rsid w:val="00F17E2B"/>
    <w:rsid w:val="00F20A50"/>
    <w:rsid w:val="00F21C00"/>
    <w:rsid w:val="00F240F2"/>
    <w:rsid w:val="00F24701"/>
    <w:rsid w:val="00F25E99"/>
    <w:rsid w:val="00F274D5"/>
    <w:rsid w:val="00F3062F"/>
    <w:rsid w:val="00F31306"/>
    <w:rsid w:val="00F3739F"/>
    <w:rsid w:val="00F413AC"/>
    <w:rsid w:val="00F42885"/>
    <w:rsid w:val="00F446D9"/>
    <w:rsid w:val="00F46601"/>
    <w:rsid w:val="00F60C32"/>
    <w:rsid w:val="00F62188"/>
    <w:rsid w:val="00F6494E"/>
    <w:rsid w:val="00F658A5"/>
    <w:rsid w:val="00F67C23"/>
    <w:rsid w:val="00F708D5"/>
    <w:rsid w:val="00F71B3C"/>
    <w:rsid w:val="00F7346F"/>
    <w:rsid w:val="00F7519A"/>
    <w:rsid w:val="00F80844"/>
    <w:rsid w:val="00F81E48"/>
    <w:rsid w:val="00F85205"/>
    <w:rsid w:val="00F8556A"/>
    <w:rsid w:val="00F85CDE"/>
    <w:rsid w:val="00F85FE9"/>
    <w:rsid w:val="00F90266"/>
    <w:rsid w:val="00F90EA3"/>
    <w:rsid w:val="00F92355"/>
    <w:rsid w:val="00F923EB"/>
    <w:rsid w:val="00F943C2"/>
    <w:rsid w:val="00F9565C"/>
    <w:rsid w:val="00F95D10"/>
    <w:rsid w:val="00FA1E7B"/>
    <w:rsid w:val="00FA2476"/>
    <w:rsid w:val="00FA6BCA"/>
    <w:rsid w:val="00FA6C73"/>
    <w:rsid w:val="00FA7CEC"/>
    <w:rsid w:val="00FB000C"/>
    <w:rsid w:val="00FB07BF"/>
    <w:rsid w:val="00FB1467"/>
    <w:rsid w:val="00FB16C2"/>
    <w:rsid w:val="00FB1F3B"/>
    <w:rsid w:val="00FB46CD"/>
    <w:rsid w:val="00FB4A1C"/>
    <w:rsid w:val="00FC18BD"/>
    <w:rsid w:val="00FC3286"/>
    <w:rsid w:val="00FC34C6"/>
    <w:rsid w:val="00FC3648"/>
    <w:rsid w:val="00FC507E"/>
    <w:rsid w:val="00FC55E6"/>
    <w:rsid w:val="00FC7153"/>
    <w:rsid w:val="00FD56BF"/>
    <w:rsid w:val="00FD77EB"/>
    <w:rsid w:val="00FE01E8"/>
    <w:rsid w:val="00FE042C"/>
    <w:rsid w:val="00FE0858"/>
    <w:rsid w:val="00FE0C38"/>
    <w:rsid w:val="00FE56B3"/>
    <w:rsid w:val="00FF0A65"/>
    <w:rsid w:val="00FF35B0"/>
    <w:rsid w:val="00FF4006"/>
    <w:rsid w:val="00FF7304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239989F"/>
  <w15:docId w15:val="{B17CB98D-E9D8-431C-ACD2-A5438CA2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D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C7F4D"/>
    <w:pPr>
      <w:keepNext/>
      <w:widowControl/>
      <w:autoSpaceDE/>
      <w:autoSpaceDN/>
      <w:adjustRightInd/>
      <w:outlineLvl w:val="0"/>
    </w:pPr>
    <w:rPr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4C7F4D"/>
    <w:pPr>
      <w:keepNext/>
      <w:widowControl/>
      <w:autoSpaceDE/>
      <w:autoSpaceDN/>
      <w:adjustRightInd/>
      <w:jc w:val="center"/>
      <w:outlineLvl w:val="1"/>
    </w:pPr>
    <w:rPr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C7F4D"/>
    <w:pPr>
      <w:keepNext/>
      <w:widowControl/>
      <w:autoSpaceDE/>
      <w:autoSpaceDN/>
      <w:adjustRightInd/>
      <w:jc w:val="center"/>
      <w:outlineLvl w:val="2"/>
    </w:pPr>
    <w:rPr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35E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5E4E"/>
  </w:style>
  <w:style w:type="paragraph" w:styleId="a6">
    <w:name w:val="Body Text"/>
    <w:basedOn w:val="a"/>
    <w:rsid w:val="004C7F4D"/>
    <w:pPr>
      <w:framePr w:w="4252" w:h="3163" w:hSpace="180" w:wrap="auto" w:vAnchor="text" w:hAnchor="page" w:x="1297" w:y="1012"/>
      <w:widowControl/>
      <w:autoSpaceDE/>
      <w:autoSpaceDN/>
      <w:adjustRightInd/>
      <w:jc w:val="center"/>
    </w:pPr>
    <w:rPr>
      <w:rFonts w:ascii="Arial" w:hAnsi="Arial" w:cs="Arial"/>
      <w:b/>
      <w:bCs/>
      <w:smallCaps/>
      <w:spacing w:val="100"/>
      <w:sz w:val="24"/>
    </w:rPr>
  </w:style>
  <w:style w:type="paragraph" w:styleId="20">
    <w:name w:val="Body Text 2"/>
    <w:basedOn w:val="a"/>
    <w:rsid w:val="004C7F4D"/>
    <w:pPr>
      <w:widowControl/>
      <w:autoSpaceDE/>
      <w:autoSpaceDN/>
      <w:adjustRightInd/>
    </w:pPr>
    <w:rPr>
      <w:bCs/>
      <w:kern w:val="32"/>
      <w:sz w:val="28"/>
      <w:szCs w:val="32"/>
    </w:rPr>
  </w:style>
  <w:style w:type="paragraph" w:styleId="30">
    <w:name w:val="Body Text 3"/>
    <w:basedOn w:val="a"/>
    <w:rsid w:val="004C7F4D"/>
    <w:pPr>
      <w:widowControl/>
      <w:autoSpaceDE/>
      <w:autoSpaceDN/>
      <w:adjustRightInd/>
      <w:jc w:val="center"/>
    </w:pPr>
    <w:rPr>
      <w:bCs/>
      <w:kern w:val="32"/>
      <w:sz w:val="24"/>
      <w:szCs w:val="32"/>
    </w:rPr>
  </w:style>
  <w:style w:type="paragraph" w:styleId="a7">
    <w:name w:val="Body Text Indent"/>
    <w:basedOn w:val="a"/>
    <w:rsid w:val="004C7F4D"/>
    <w:pPr>
      <w:widowControl/>
      <w:tabs>
        <w:tab w:val="left" w:pos="3560"/>
      </w:tabs>
      <w:autoSpaceDE/>
      <w:autoSpaceDN/>
      <w:adjustRightInd/>
      <w:spacing w:line="360" w:lineRule="auto"/>
      <w:ind w:firstLine="480"/>
      <w:jc w:val="both"/>
    </w:pPr>
    <w:rPr>
      <w:bCs/>
      <w:kern w:val="32"/>
      <w:sz w:val="28"/>
      <w:szCs w:val="32"/>
    </w:rPr>
  </w:style>
  <w:style w:type="paragraph" w:styleId="21">
    <w:name w:val="Body Text Indent 2"/>
    <w:basedOn w:val="a"/>
    <w:rsid w:val="004C7F4D"/>
    <w:pPr>
      <w:widowControl/>
      <w:autoSpaceDE/>
      <w:autoSpaceDN/>
      <w:adjustRightInd/>
      <w:ind w:firstLine="708"/>
      <w:jc w:val="both"/>
    </w:pPr>
    <w:rPr>
      <w:bCs/>
      <w:kern w:val="32"/>
      <w:sz w:val="28"/>
      <w:szCs w:val="32"/>
    </w:rPr>
  </w:style>
  <w:style w:type="table" w:styleId="a8">
    <w:name w:val="Table Grid"/>
    <w:basedOn w:val="a1"/>
    <w:uiPriority w:val="59"/>
    <w:rsid w:val="004C7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C7F4D"/>
    <w:pPr>
      <w:widowControl/>
      <w:tabs>
        <w:tab w:val="center" w:pos="4677"/>
        <w:tab w:val="right" w:pos="9355"/>
      </w:tabs>
      <w:autoSpaceDE/>
      <w:autoSpaceDN/>
      <w:adjustRightInd/>
    </w:pPr>
    <w:rPr>
      <w:bCs/>
      <w:kern w:val="32"/>
      <w:sz w:val="24"/>
      <w:szCs w:val="32"/>
    </w:rPr>
  </w:style>
  <w:style w:type="paragraph" w:styleId="ab">
    <w:name w:val="caption"/>
    <w:basedOn w:val="a"/>
    <w:next w:val="a"/>
    <w:qFormat/>
    <w:rsid w:val="000E5909"/>
    <w:pPr>
      <w:widowControl/>
      <w:autoSpaceDE/>
      <w:autoSpaceDN/>
      <w:adjustRightInd/>
      <w:jc w:val="center"/>
    </w:pPr>
    <w:rPr>
      <w:bCs/>
      <w:kern w:val="32"/>
      <w:sz w:val="28"/>
      <w:szCs w:val="32"/>
    </w:rPr>
  </w:style>
  <w:style w:type="paragraph" w:styleId="ac">
    <w:name w:val="Balloon Text"/>
    <w:basedOn w:val="a"/>
    <w:semiHidden/>
    <w:rsid w:val="000E5909"/>
    <w:pPr>
      <w:widowControl/>
      <w:autoSpaceDE/>
      <w:autoSpaceDN/>
      <w:adjustRightInd/>
    </w:pPr>
    <w:rPr>
      <w:rFonts w:ascii="Tahoma" w:hAnsi="Tahoma" w:cs="Tahoma"/>
      <w:bCs/>
      <w:kern w:val="32"/>
      <w:sz w:val="16"/>
      <w:szCs w:val="16"/>
    </w:rPr>
  </w:style>
  <w:style w:type="paragraph" w:styleId="ad">
    <w:name w:val="Normal (Web)"/>
    <w:basedOn w:val="a"/>
    <w:uiPriority w:val="99"/>
    <w:rsid w:val="00AA21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99"/>
    <w:qFormat/>
    <w:rsid w:val="00AA211C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Статья"/>
    <w:rsid w:val="00AA211C"/>
    <w:pPr>
      <w:ind w:firstLine="709"/>
    </w:pPr>
    <w:rPr>
      <w:sz w:val="24"/>
      <w:szCs w:val="24"/>
    </w:rPr>
  </w:style>
  <w:style w:type="character" w:styleId="af0">
    <w:name w:val="Hyperlink"/>
    <w:rsid w:val="00F60C32"/>
    <w:rPr>
      <w:color w:val="0000FF"/>
      <w:u w:val="single"/>
    </w:rPr>
  </w:style>
  <w:style w:type="character" w:styleId="af1">
    <w:name w:val="Strong"/>
    <w:qFormat/>
    <w:rsid w:val="00F60C32"/>
    <w:rPr>
      <w:b/>
      <w:bCs/>
    </w:rPr>
  </w:style>
  <w:style w:type="character" w:styleId="af2">
    <w:name w:val="Emphasis"/>
    <w:uiPriority w:val="20"/>
    <w:qFormat/>
    <w:rsid w:val="000A44A0"/>
    <w:rPr>
      <w:i/>
      <w:iCs/>
    </w:rPr>
  </w:style>
  <w:style w:type="paragraph" w:styleId="af3">
    <w:name w:val="Title"/>
    <w:basedOn w:val="a"/>
    <w:next w:val="a"/>
    <w:link w:val="af4"/>
    <w:qFormat/>
    <w:rsid w:val="000A44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Заголовок Знак"/>
    <w:link w:val="af3"/>
    <w:rsid w:val="000A44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Верхний колонтитул Знак"/>
    <w:link w:val="a9"/>
    <w:uiPriority w:val="99"/>
    <w:rsid w:val="002760DD"/>
    <w:rPr>
      <w:bCs/>
      <w:kern w:val="32"/>
      <w:sz w:val="24"/>
      <w:szCs w:val="32"/>
    </w:rPr>
  </w:style>
  <w:style w:type="character" w:customStyle="1" w:styleId="a4">
    <w:name w:val="Нижний колонтитул Знак"/>
    <w:link w:val="a3"/>
    <w:uiPriority w:val="99"/>
    <w:rsid w:val="002760DD"/>
  </w:style>
  <w:style w:type="paragraph" w:customStyle="1" w:styleId="10">
    <w:name w:val="Название объекта1"/>
    <w:basedOn w:val="a"/>
    <w:next w:val="a"/>
    <w:rsid w:val="000916E6"/>
    <w:pPr>
      <w:widowControl/>
      <w:suppressAutoHyphens/>
      <w:autoSpaceDE/>
      <w:autoSpaceDN/>
      <w:adjustRightInd/>
      <w:spacing w:after="200" w:line="276" w:lineRule="auto"/>
      <w:jc w:val="center"/>
    </w:pPr>
    <w:rPr>
      <w:rFonts w:ascii="Calibri" w:eastAsia="Lucida Sans Unicode" w:hAnsi="Calibri" w:cs="Calibri"/>
      <w:b/>
      <w:kern w:val="1"/>
      <w:sz w:val="32"/>
      <w:szCs w:val="22"/>
      <w:lang w:eastAsia="ar-SA"/>
    </w:rPr>
  </w:style>
  <w:style w:type="paragraph" w:styleId="af5">
    <w:name w:val="List Paragraph"/>
    <w:basedOn w:val="a"/>
    <w:uiPriority w:val="99"/>
    <w:qFormat/>
    <w:rsid w:val="004F6C7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4F6C78"/>
    <w:pPr>
      <w:widowControl/>
      <w:suppressAutoHyphens/>
      <w:autoSpaceDE/>
      <w:autoSpaceDN/>
      <w:adjustRightInd/>
      <w:spacing w:line="100" w:lineRule="atLeast"/>
      <w:ind w:left="720"/>
    </w:pPr>
    <w:rPr>
      <w:kern w:val="1"/>
      <w:lang w:eastAsia="ar-SA"/>
    </w:rPr>
  </w:style>
  <w:style w:type="character" w:customStyle="1" w:styleId="22">
    <w:name w:val="Основной текст (2)_"/>
    <w:basedOn w:val="a0"/>
    <w:link w:val="23"/>
    <w:rsid w:val="004F6C78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C78"/>
    <w:pPr>
      <w:shd w:val="clear" w:color="auto" w:fill="FFFFFF"/>
      <w:autoSpaceDE/>
      <w:autoSpaceDN/>
      <w:adjustRightInd/>
      <w:spacing w:before="480" w:after="4380" w:line="552" w:lineRule="exact"/>
      <w:ind w:hanging="480"/>
      <w:jc w:val="right"/>
    </w:pPr>
  </w:style>
  <w:style w:type="character" w:customStyle="1" w:styleId="31">
    <w:name w:val="Основной текст (3)_"/>
    <w:basedOn w:val="a0"/>
    <w:link w:val="32"/>
    <w:rsid w:val="004F6C78"/>
    <w:rPr>
      <w:b/>
      <w:bCs/>
      <w:shd w:val="clear" w:color="auto" w:fill="FFFFFF"/>
    </w:rPr>
  </w:style>
  <w:style w:type="character" w:customStyle="1" w:styleId="24">
    <w:name w:val="Основной текст (2) + Полужирный"/>
    <w:basedOn w:val="22"/>
    <w:rsid w:val="004F6C7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4F6C78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F6C78"/>
    <w:pPr>
      <w:shd w:val="clear" w:color="auto" w:fill="FFFFFF"/>
      <w:autoSpaceDE/>
      <w:autoSpaceDN/>
      <w:adjustRightInd/>
      <w:spacing w:after="480" w:line="552" w:lineRule="exact"/>
      <w:ind w:hanging="480"/>
      <w:jc w:val="center"/>
    </w:pPr>
    <w:rPr>
      <w:b/>
      <w:bCs/>
    </w:rPr>
  </w:style>
  <w:style w:type="paragraph" w:customStyle="1" w:styleId="13">
    <w:name w:val="Заголовок №1"/>
    <w:basedOn w:val="a"/>
    <w:link w:val="12"/>
    <w:rsid w:val="004F6C78"/>
    <w:pPr>
      <w:shd w:val="clear" w:color="auto" w:fill="FFFFFF"/>
      <w:autoSpaceDE/>
      <w:autoSpaceDN/>
      <w:adjustRightInd/>
      <w:spacing w:before="240" w:line="274" w:lineRule="exact"/>
      <w:ind w:hanging="480"/>
      <w:jc w:val="center"/>
      <w:outlineLvl w:val="0"/>
    </w:pPr>
    <w:rPr>
      <w:b/>
      <w:bCs/>
    </w:rPr>
  </w:style>
  <w:style w:type="paragraph" w:customStyle="1" w:styleId="ConsPlusNormal">
    <w:name w:val="ConsPlusNormal"/>
    <w:rsid w:val="009751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751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1098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4;&#1080;&#1085;&#1086;&#1073;&#1088;&#1085;&#1072;&#1091;&#1082;&#1080;.&#1088;&#1092;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inspor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A4721-A64E-4ADE-90B3-578959E7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23</Pages>
  <Words>9322</Words>
  <Characters>53138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62336</CharactersWithSpaces>
  <SharedDoc>false</SharedDoc>
  <HLinks>
    <vt:vector size="48" baseType="variant">
      <vt:variant>
        <vt:i4>70385711</vt:i4>
      </vt:variant>
      <vt:variant>
        <vt:i4>21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3145765</vt:i4>
      </vt:variant>
      <vt:variant>
        <vt:i4>18</vt:i4>
      </vt:variant>
      <vt:variant>
        <vt:i4>0</vt:i4>
      </vt:variant>
      <vt:variant>
        <vt:i4>5</vt:i4>
      </vt:variant>
      <vt:variant>
        <vt:lpwstr>http://dush9-nn.ru/</vt:lpwstr>
      </vt:variant>
      <vt:variant>
        <vt:lpwstr/>
      </vt:variant>
      <vt:variant>
        <vt:i4>7405628</vt:i4>
      </vt:variant>
      <vt:variant>
        <vt:i4>15</vt:i4>
      </vt:variant>
      <vt:variant>
        <vt:i4>0</vt:i4>
      </vt:variant>
      <vt:variant>
        <vt:i4>5</vt:i4>
      </vt:variant>
      <vt:variant>
        <vt:lpwstr>http://ruchess.ru/</vt:lpwstr>
      </vt:variant>
      <vt:variant>
        <vt:lpwstr/>
      </vt:variant>
      <vt:variant>
        <vt:i4>3145778</vt:i4>
      </vt:variant>
      <vt:variant>
        <vt:i4>12</vt:i4>
      </vt:variant>
      <vt:variant>
        <vt:i4>0</vt:i4>
      </vt:variant>
      <vt:variant>
        <vt:i4>5</vt:i4>
      </vt:variant>
      <vt:variant>
        <vt:lpwstr>http://www.minsport.gov.ru/</vt:lpwstr>
      </vt:variant>
      <vt:variant>
        <vt:lpwstr/>
      </vt:variant>
      <vt:variant>
        <vt:i4>4980753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1769492</vt:i4>
      </vt:variant>
      <vt:variant>
        <vt:i4>3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73</cp:revision>
  <cp:lastPrinted>2024-11-05T14:05:00Z</cp:lastPrinted>
  <dcterms:created xsi:type="dcterms:W3CDTF">2022-10-06T08:36:00Z</dcterms:created>
  <dcterms:modified xsi:type="dcterms:W3CDTF">2025-12-05T12:08:00Z</dcterms:modified>
</cp:coreProperties>
</file>